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5BC6" w:rsidRDefault="000B51BE" w:rsidP="00643612">
      <w:pPr>
        <w:pStyle w:val="Heading1"/>
      </w:pPr>
      <w:bookmarkStart w:id="0" w:name="_Toc453493257"/>
      <w:bookmarkStart w:id="1" w:name="_Toc332126240"/>
      <w:bookmarkStart w:id="2" w:name="_GoBack"/>
      <w:bookmarkEnd w:id="2"/>
      <w:r>
        <w:t>Property and Functions</w:t>
      </w:r>
      <w:r w:rsidR="002C6DB5">
        <w:t xml:space="preserve"> </w:t>
      </w:r>
      <w:r w:rsidR="00DB535D">
        <w:t>Visualization</w:t>
      </w:r>
      <w:r w:rsidR="0090349B">
        <w:t xml:space="preserve"> by COM</w:t>
      </w:r>
      <w:r>
        <w:t>: VBA, Python, and MATLAB</w:t>
      </w:r>
    </w:p>
    <w:p w:rsidR="009F22D5" w:rsidRDefault="00577874" w:rsidP="007D5BC6">
      <w:r w:rsidRPr="00577874">
        <w:t xml:space="preserve">This Tech Note </w:t>
      </w:r>
      <w:r w:rsidR="00BF3ACE">
        <w:t>introduce</w:t>
      </w:r>
      <w:r w:rsidR="00EC784C">
        <w:t>s</w:t>
      </w:r>
      <w:r>
        <w:t xml:space="preserve"> </w:t>
      </w:r>
      <w:r w:rsidR="009F22D5">
        <w:t>the quite often hidden</w:t>
      </w:r>
      <w:r>
        <w:t xml:space="preserve"> </w:t>
      </w:r>
      <w:r w:rsidR="0051011D">
        <w:t>interface</w:t>
      </w:r>
      <w:r w:rsidR="0090349B">
        <w:t>s</w:t>
      </w:r>
      <w:r>
        <w:t xml:space="preserve"> </w:t>
      </w:r>
      <w:r w:rsidR="0051011D">
        <w:t>available in Python</w:t>
      </w:r>
      <w:r w:rsidR="00D33D21">
        <w:t xml:space="preserve">, </w:t>
      </w:r>
      <w:r w:rsidR="0051011D">
        <w:t>MATLAB</w:t>
      </w:r>
      <w:r w:rsidR="00D33D21">
        <w:t>,</w:t>
      </w:r>
      <w:r w:rsidR="0051011D">
        <w:t xml:space="preserve"> and </w:t>
      </w:r>
      <w:r w:rsidR="00D33D21">
        <w:t>Excel-</w:t>
      </w:r>
      <w:r w:rsidR="0051011D">
        <w:t xml:space="preserve">VBA </w:t>
      </w:r>
      <w:r>
        <w:t xml:space="preserve">to visualize </w:t>
      </w:r>
      <w:r w:rsidR="0051011D">
        <w:t xml:space="preserve">the </w:t>
      </w:r>
      <w:r>
        <w:t>list of</w:t>
      </w:r>
      <w:r w:rsidR="0072621B">
        <w:t xml:space="preserve"> </w:t>
      </w:r>
      <w:r>
        <w:t>properties and functions</w:t>
      </w:r>
      <w:r w:rsidR="009F22D5">
        <w:t xml:space="preserve"> of OpenDSS</w:t>
      </w:r>
      <w:r>
        <w:t xml:space="preserve"> </w:t>
      </w:r>
      <w:r w:rsidR="008366AC">
        <w:t>when connected by</w:t>
      </w:r>
      <w:r w:rsidR="0072621B">
        <w:t xml:space="preserve"> COM interface</w:t>
      </w:r>
      <w:r w:rsidR="0051011D">
        <w:t xml:space="preserve">. This document </w:t>
      </w:r>
      <w:r w:rsidR="009F22D5">
        <w:t>is</w:t>
      </w:r>
      <w:r w:rsidR="0051011D">
        <w:t xml:space="preserve"> an integration of “OpenDSSComDoc” TechNote</w:t>
      </w:r>
      <w:r w:rsidR="009F22D5">
        <w:t xml:space="preserve"> and</w:t>
      </w:r>
      <w:r w:rsidR="000524AE">
        <w:t xml:space="preserve"> </w:t>
      </w:r>
      <w:r w:rsidR="009F22D5">
        <w:t>requires the user to be familiar with the basic concept</w:t>
      </w:r>
      <w:r w:rsidR="00EC784C">
        <w:t>s</w:t>
      </w:r>
      <w:r w:rsidR="009F22D5">
        <w:t xml:space="preserve"> </w:t>
      </w:r>
      <w:r w:rsidR="00EC784C">
        <w:t>on</w:t>
      </w:r>
      <w:r w:rsidR="008366AC">
        <w:t xml:space="preserve"> the COM interface introduced</w:t>
      </w:r>
      <w:r w:rsidR="009F22D5">
        <w:t xml:space="preserve"> in the </w:t>
      </w:r>
      <w:r w:rsidR="000524AE">
        <w:t xml:space="preserve">“User </w:t>
      </w:r>
      <w:r w:rsidR="0090349B">
        <w:t>Manual” and the “Primer”</w:t>
      </w:r>
      <w:r w:rsidR="009F22D5">
        <w:rPr>
          <w:rStyle w:val="FootnoteReference"/>
        </w:rPr>
        <w:footnoteReference w:id="1"/>
      </w:r>
      <w:r w:rsidR="00207C08">
        <w:t>.</w:t>
      </w:r>
    </w:p>
    <w:p w:rsidR="00184CBE" w:rsidRPr="00184CBE" w:rsidRDefault="00184CBE" w:rsidP="007D5BC6">
      <w:r>
        <w:t xml:space="preserve">The number of properties and functions </w:t>
      </w:r>
      <w:r w:rsidR="008366AC">
        <w:t>available</w:t>
      </w:r>
      <w:r>
        <w:t xml:space="preserve"> by COM interface is </w:t>
      </w:r>
      <w:r w:rsidR="004F0C99">
        <w:t>so</w:t>
      </w:r>
      <w:r w:rsidR="008C6DD0">
        <w:t xml:space="preserve"> large</w:t>
      </w:r>
      <w:r>
        <w:t xml:space="preserve"> </w:t>
      </w:r>
      <w:r w:rsidR="004F0C99">
        <w:t>that is practically impossible to</w:t>
      </w:r>
      <w:r>
        <w:t xml:space="preserve"> </w:t>
      </w:r>
      <w:r w:rsidR="0090349B">
        <w:t>know</w:t>
      </w:r>
      <w:r w:rsidR="004F0C99">
        <w:t xml:space="preserve"> all of them</w:t>
      </w:r>
      <w:r>
        <w:t xml:space="preserve">. </w:t>
      </w:r>
      <w:r w:rsidR="008366AC">
        <w:t>Sometimes</w:t>
      </w:r>
      <w:r>
        <w:t xml:space="preserve"> </w:t>
      </w:r>
      <w:r w:rsidR="008366AC">
        <w:t>might be</w:t>
      </w:r>
      <w:r w:rsidR="009F22D5">
        <w:t xml:space="preserve"> hard to remember </w:t>
      </w:r>
      <w:r>
        <w:t xml:space="preserve">the exact name of </w:t>
      </w:r>
      <w:r w:rsidR="00577874">
        <w:t>a</w:t>
      </w:r>
      <w:r>
        <w:t xml:space="preserve"> property or </w:t>
      </w:r>
      <w:r w:rsidR="00577874">
        <w:t>function (e.g., DSSCircuit.Line</w:t>
      </w:r>
      <w:r w:rsidR="003A770F">
        <w:t>.Length</w:t>
      </w:r>
      <w:r w:rsidR="00577874">
        <w:t xml:space="preserve"> or DSSCircuit.Lines</w:t>
      </w:r>
      <w:r w:rsidR="003A770F">
        <w:t>.Length</w:t>
      </w:r>
      <w:r w:rsidR="00577874">
        <w:t>?)</w:t>
      </w:r>
      <w:r w:rsidR="009F22D5">
        <w:t xml:space="preserve"> while ot</w:t>
      </w:r>
      <w:r w:rsidR="00577874">
        <w:t>her times a user might</w:t>
      </w:r>
      <w:r w:rsidR="009F22D5">
        <w:t xml:space="preserve"> need to know</w:t>
      </w:r>
      <w:r w:rsidR="00577874">
        <w:t xml:space="preserve"> </w:t>
      </w:r>
      <w:r w:rsidR="009F22D5">
        <w:t xml:space="preserve">what </w:t>
      </w:r>
      <w:r w:rsidR="00577874">
        <w:t xml:space="preserve">properties </w:t>
      </w:r>
      <w:r w:rsidR="009F22D5">
        <w:t xml:space="preserve">are </w:t>
      </w:r>
      <w:r w:rsidR="00577874">
        <w:t xml:space="preserve">available </w:t>
      </w:r>
      <w:r w:rsidR="003A770F">
        <w:t>for</w:t>
      </w:r>
      <w:r w:rsidR="00577874">
        <w:t xml:space="preserve"> a specific </w:t>
      </w:r>
      <w:r w:rsidR="008366AC">
        <w:t xml:space="preserve">class </w:t>
      </w:r>
      <w:r w:rsidR="004F0C99">
        <w:t xml:space="preserve">even before </w:t>
      </w:r>
      <w:r w:rsidR="008366AC">
        <w:t xml:space="preserve">start </w:t>
      </w:r>
      <w:r w:rsidR="004F0C99">
        <w:t xml:space="preserve">coding in </w:t>
      </w:r>
      <w:r w:rsidR="00577874">
        <w:t xml:space="preserve">(e.g., what properties are available for a Line object?). </w:t>
      </w:r>
      <w:r>
        <w:t xml:space="preserve">This Tech Note </w:t>
      </w:r>
      <w:r w:rsidR="003A770F">
        <w:t>address</w:t>
      </w:r>
      <w:r w:rsidR="004F0C99">
        <w:t>es</w:t>
      </w:r>
      <w:r w:rsidR="003A770F">
        <w:t xml:space="preserve"> such problem by </w:t>
      </w:r>
      <w:r w:rsidR="008366AC">
        <w:t>explaining</w:t>
      </w:r>
      <w:r w:rsidR="003A770F">
        <w:t xml:space="preserve"> </w:t>
      </w:r>
      <w:r>
        <w:t>how to use</w:t>
      </w:r>
      <w:r w:rsidR="004F0C99">
        <w:t xml:space="preserve"> </w:t>
      </w:r>
      <w:r w:rsidR="008C6DD0">
        <w:t>the interface</w:t>
      </w:r>
      <w:r w:rsidR="004F0C99">
        <w:t>s</w:t>
      </w:r>
      <w:r w:rsidR="008C6DD0">
        <w:t xml:space="preserve"> available </w:t>
      </w:r>
      <w:r w:rsidR="003A770F">
        <w:t>in</w:t>
      </w:r>
      <w:r w:rsidR="008C6DD0">
        <w:t xml:space="preserve"> VBA, Python, and MATLAB</w:t>
      </w:r>
      <w:r w:rsidR="003A770F">
        <w:t xml:space="preserve">. </w:t>
      </w:r>
      <w:r w:rsidR="0072621B">
        <w:t>Such interface</w:t>
      </w:r>
      <w:r w:rsidR="004F0C99">
        <w:t>s</w:t>
      </w:r>
      <w:r w:rsidR="0072621B">
        <w:t xml:space="preserve"> might significantly speed up the use and familiarization </w:t>
      </w:r>
      <w:r w:rsidR="0090349B">
        <w:t xml:space="preserve">process </w:t>
      </w:r>
      <w:r w:rsidR="0072621B">
        <w:t xml:space="preserve">with the COM interface, especially for new users. </w:t>
      </w:r>
      <w:r w:rsidR="004F0C99">
        <w:t xml:space="preserve">It is worth noticing that, in some software, not all the properties and functions are listed (although most of them are). In doubt </w:t>
      </w:r>
      <w:r w:rsidR="003A770F">
        <w:t>the OpenDSSComDoc Tech Note</w:t>
      </w:r>
      <w:r w:rsidR="004F0C99">
        <w:t xml:space="preserve"> can be used.</w:t>
      </w:r>
    </w:p>
    <w:p w:rsidR="000B51BE" w:rsidRDefault="003A770F" w:rsidP="003A770F">
      <w:pPr>
        <w:pStyle w:val="Heading2"/>
      </w:pPr>
      <w:r>
        <w:t>VBA Interface</w:t>
      </w:r>
    </w:p>
    <w:p w:rsidR="00D33D21" w:rsidRDefault="00D33D21" w:rsidP="003A770F">
      <w:r>
        <w:t>EXCEL-VBA provides, among the three software</w:t>
      </w:r>
      <w:r w:rsidR="0072621B">
        <w:t xml:space="preserve"> here</w:t>
      </w:r>
      <w:r>
        <w:t xml:space="preserve"> analyzed, the most complete and friendly interface to the OpenDSS object and functions. Indeed, it is not uncommon for users working in MATLAB or Python to use Excel-VBA only as a</w:t>
      </w:r>
      <w:r w:rsidR="008366AC">
        <w:t>n “OpenDSS d</w:t>
      </w:r>
      <w:r>
        <w:t xml:space="preserve">ictionary” to have, on a side, </w:t>
      </w:r>
      <w:r w:rsidR="008366AC">
        <w:t xml:space="preserve">all names </w:t>
      </w:r>
      <w:r w:rsidR="0090349B">
        <w:t>of property and functions</w:t>
      </w:r>
      <w:r>
        <w:t xml:space="preserve"> (</w:t>
      </w:r>
      <w:r w:rsidR="008366AC">
        <w:t>indeed</w:t>
      </w:r>
      <w:r>
        <w:t xml:space="preserve"> the name of property and function</w:t>
      </w:r>
      <w:r w:rsidR="0090349B">
        <w:t>s</w:t>
      </w:r>
      <w:r>
        <w:t xml:space="preserve"> are not dependent by the </w:t>
      </w:r>
      <w:r w:rsidR="0090349B">
        <w:t>command that is driven OpenDSS</w:t>
      </w:r>
      <w:r>
        <w:t>).</w:t>
      </w:r>
      <w:r w:rsidR="00312E9D">
        <w:t xml:space="preserve"> </w:t>
      </w:r>
      <w:r w:rsidR="0072621B">
        <w:t>The</w:t>
      </w:r>
      <w:r>
        <w:t xml:space="preserve"> </w:t>
      </w:r>
      <w:r w:rsidR="0072621B">
        <w:t>list of OpenDSS properties and functions can be accessed by</w:t>
      </w:r>
      <w:r>
        <w:t xml:space="preserve"> following </w:t>
      </w:r>
      <w:r w:rsidR="0072621B">
        <w:t xml:space="preserve">the </w:t>
      </w:r>
      <w:r>
        <w:t xml:space="preserve">steps </w:t>
      </w:r>
      <w:r w:rsidR="0090349B">
        <w:t xml:space="preserve">discussed </w:t>
      </w:r>
      <w:r w:rsidR="0072621B">
        <w:t>below</w:t>
      </w:r>
      <w:r>
        <w:t>:</w:t>
      </w:r>
    </w:p>
    <w:p w:rsidR="00D33D21" w:rsidRDefault="00D33D21" w:rsidP="00D33D21">
      <w:pPr>
        <w:pStyle w:val="ListParagraph"/>
        <w:numPr>
          <w:ilvl w:val="0"/>
          <w:numId w:val="11"/>
        </w:numPr>
      </w:pPr>
      <w:r w:rsidRPr="002D2262">
        <w:rPr>
          <w:u w:val="single"/>
        </w:rPr>
        <w:t>Register the COM interface</w:t>
      </w:r>
      <w:r w:rsidR="004F0C99">
        <w:rPr>
          <w:u w:val="single"/>
        </w:rPr>
        <w:t xml:space="preserve"> (Optional)</w:t>
      </w:r>
      <w:r>
        <w:t xml:space="preserve">: Since version </w:t>
      </w:r>
      <w:r w:rsidR="002D2262">
        <w:t>7.6 OpenDSS is able to automatically register the COM interface for both 32 and 64 bit version</w:t>
      </w:r>
      <w:r w:rsidR="002D2262">
        <w:rPr>
          <w:rStyle w:val="FootnoteReference"/>
        </w:rPr>
        <w:footnoteReference w:id="2"/>
      </w:r>
      <w:r w:rsidR="002D2262">
        <w:t xml:space="preserve">, </w:t>
      </w:r>
      <w:r w:rsidR="002D2262" w:rsidRPr="00F526B1">
        <w:rPr>
          <w:u w:val="single"/>
        </w:rPr>
        <w:t>hence, no user action is</w:t>
      </w:r>
      <w:r w:rsidR="00015C2A">
        <w:rPr>
          <w:u w:val="single"/>
        </w:rPr>
        <w:t xml:space="preserve"> usually</w:t>
      </w:r>
      <w:r w:rsidR="002D2262" w:rsidRPr="00F526B1">
        <w:rPr>
          <w:u w:val="single"/>
        </w:rPr>
        <w:t xml:space="preserve"> required</w:t>
      </w:r>
      <w:r w:rsidR="002D2262">
        <w:t>. However, if for any reason the COM interface has not been successfully registered, the following steps can be followed:</w:t>
      </w:r>
    </w:p>
    <w:p w:rsidR="002D2262" w:rsidRDefault="002D2262" w:rsidP="002D2262">
      <w:pPr>
        <w:pStyle w:val="ListParagraph"/>
        <w:numPr>
          <w:ilvl w:val="1"/>
          <w:numId w:val="11"/>
        </w:numPr>
      </w:pPr>
      <w:r>
        <w:t xml:space="preserve">Go to </w:t>
      </w:r>
      <w:r w:rsidR="00015C2A">
        <w:t>“</w:t>
      </w:r>
      <w:r>
        <w:t>Start</w:t>
      </w:r>
      <w:r w:rsidR="00015C2A">
        <w:t>”</w:t>
      </w:r>
      <w:r w:rsidR="008366AC">
        <w:t xml:space="preserve"> in Windows</w:t>
      </w:r>
    </w:p>
    <w:p w:rsidR="002D2262" w:rsidRDefault="00015C2A" w:rsidP="002D2262">
      <w:pPr>
        <w:pStyle w:val="ListParagraph"/>
        <w:numPr>
          <w:ilvl w:val="1"/>
          <w:numId w:val="11"/>
        </w:numPr>
      </w:pPr>
      <w:r>
        <w:t xml:space="preserve">Go to </w:t>
      </w:r>
      <w:r w:rsidR="008366AC">
        <w:t xml:space="preserve">the folder </w:t>
      </w:r>
      <w:r>
        <w:t>“</w:t>
      </w:r>
      <w:r w:rsidR="002D2262">
        <w:t>Accessories</w:t>
      </w:r>
      <w:r>
        <w:t>”</w:t>
      </w:r>
    </w:p>
    <w:p w:rsidR="002D2262" w:rsidRDefault="002D2262" w:rsidP="002D2262">
      <w:pPr>
        <w:pStyle w:val="ListParagraph"/>
        <w:numPr>
          <w:ilvl w:val="1"/>
          <w:numId w:val="11"/>
        </w:numPr>
      </w:pPr>
      <w:r>
        <w:t xml:space="preserve">Right Click on </w:t>
      </w:r>
      <w:r w:rsidR="00015C2A">
        <w:t>“</w:t>
      </w:r>
      <w:r>
        <w:t>Command Prompt</w:t>
      </w:r>
      <w:r w:rsidR="00015C2A">
        <w:t>”</w:t>
      </w:r>
      <w:r>
        <w:t xml:space="preserve"> </w:t>
      </w:r>
    </w:p>
    <w:p w:rsidR="002D2262" w:rsidRDefault="00015C2A" w:rsidP="002D2262">
      <w:pPr>
        <w:pStyle w:val="ListParagraph"/>
        <w:numPr>
          <w:ilvl w:val="1"/>
          <w:numId w:val="11"/>
        </w:numPr>
      </w:pPr>
      <w:r>
        <w:t>Click on “</w:t>
      </w:r>
      <w:r w:rsidR="002D2262">
        <w:t>Run as administrator</w:t>
      </w:r>
      <w:r>
        <w:t>”</w:t>
      </w:r>
      <w:r w:rsidR="00F526B1">
        <w:t xml:space="preserve"> (</w:t>
      </w:r>
      <w:r w:rsidR="008C58E5">
        <w:fldChar w:fldCharType="begin"/>
      </w:r>
      <w:r w:rsidR="008C58E5">
        <w:instrText xml:space="preserve"> REF _Ref445830534 \h </w:instrText>
      </w:r>
      <w:r w:rsidR="008C58E5">
        <w:fldChar w:fldCharType="separate"/>
      </w:r>
      <w:r w:rsidR="006B701E">
        <w:t xml:space="preserve">Figure </w:t>
      </w:r>
      <w:r w:rsidR="006B701E">
        <w:rPr>
          <w:noProof/>
        </w:rPr>
        <w:t>1</w:t>
      </w:r>
      <w:r w:rsidR="008C58E5">
        <w:fldChar w:fldCharType="end"/>
      </w:r>
      <w:r w:rsidR="008C58E5">
        <w:t>, left)</w:t>
      </w:r>
    </w:p>
    <w:p w:rsidR="002D2262" w:rsidRDefault="002D2262" w:rsidP="00015C2A">
      <w:pPr>
        <w:pStyle w:val="ListParagraph"/>
        <w:numPr>
          <w:ilvl w:val="1"/>
          <w:numId w:val="11"/>
        </w:numPr>
      </w:pPr>
      <w:r>
        <w:t>Tape in it</w:t>
      </w:r>
      <w:r w:rsidR="00F526B1">
        <w:t xml:space="preserve"> “</w:t>
      </w:r>
      <w:r w:rsidR="00015C2A">
        <w:t xml:space="preserve">regsvr32 </w:t>
      </w:r>
      <w:r w:rsidR="00F526B1">
        <w:t>OpenDSSPath\x</w:t>
      </w:r>
      <w:r w:rsidR="008366AC">
        <w:t>64</w:t>
      </w:r>
      <w:r w:rsidR="00F526B1">
        <w:t>\OpenDSSEngine.DLL”</w:t>
      </w:r>
      <w:r w:rsidR="00015C2A">
        <w:t xml:space="preserve"> (</w:t>
      </w:r>
      <w:r w:rsidR="00015C2A">
        <w:fldChar w:fldCharType="begin"/>
      </w:r>
      <w:r w:rsidR="00015C2A">
        <w:instrText xml:space="preserve"> REF _Ref445830534 \h </w:instrText>
      </w:r>
      <w:r w:rsidR="00015C2A">
        <w:fldChar w:fldCharType="separate"/>
      </w:r>
      <w:r w:rsidR="006B701E">
        <w:t xml:space="preserve">Figure </w:t>
      </w:r>
      <w:r w:rsidR="006B701E">
        <w:rPr>
          <w:noProof/>
        </w:rPr>
        <w:t>1</w:t>
      </w:r>
      <w:r w:rsidR="00015C2A">
        <w:fldChar w:fldCharType="end"/>
      </w:r>
      <w:r w:rsidR="00015C2A">
        <w:t>, right)</w:t>
      </w:r>
    </w:p>
    <w:p w:rsidR="00F526B1" w:rsidRDefault="00F526B1" w:rsidP="002D2262">
      <w:pPr>
        <w:pStyle w:val="ListParagraph"/>
        <w:numPr>
          <w:ilvl w:val="1"/>
          <w:numId w:val="11"/>
        </w:numPr>
      </w:pPr>
      <w:r>
        <w:t>Press Enter (a confirmation window should appear</w:t>
      </w:r>
      <w:r w:rsidR="008C58E5">
        <w:t>,</w:t>
      </w:r>
      <w:r w:rsidR="008C58E5" w:rsidRPr="008C58E5">
        <w:t xml:space="preserve"> </w:t>
      </w:r>
      <w:r w:rsidR="008C58E5">
        <w:fldChar w:fldCharType="begin"/>
      </w:r>
      <w:r w:rsidR="008C58E5">
        <w:instrText xml:space="preserve"> REF _Ref445830534 \h </w:instrText>
      </w:r>
      <w:r w:rsidR="008C58E5">
        <w:fldChar w:fldCharType="separate"/>
      </w:r>
      <w:r w:rsidR="006B701E">
        <w:t xml:space="preserve">Figure </w:t>
      </w:r>
      <w:r w:rsidR="006B701E">
        <w:rPr>
          <w:noProof/>
        </w:rPr>
        <w:t>1</w:t>
      </w:r>
      <w:r w:rsidR="008C58E5">
        <w:fldChar w:fldCharType="end"/>
      </w:r>
      <w:r w:rsidR="008C58E5">
        <w:t>, right</w:t>
      </w:r>
      <w:r>
        <w:t>)</w:t>
      </w:r>
    </w:p>
    <w:p w:rsidR="00F526B1" w:rsidRDefault="00F526B1" w:rsidP="002D2262">
      <w:pPr>
        <w:pStyle w:val="ListParagraph"/>
        <w:numPr>
          <w:ilvl w:val="1"/>
          <w:numId w:val="11"/>
        </w:numPr>
      </w:pPr>
      <w:r>
        <w:t>Tape in it “</w:t>
      </w:r>
      <w:r w:rsidR="00015C2A">
        <w:t xml:space="preserve">regsvr32 </w:t>
      </w:r>
      <w:r>
        <w:t>OpenDSSPath\x</w:t>
      </w:r>
      <w:r w:rsidR="008366AC">
        <w:t>86</w:t>
      </w:r>
      <w:r>
        <w:t>\OpenDSSEngine.DLL”</w:t>
      </w:r>
      <w:r w:rsidR="00015C2A">
        <w:t xml:space="preserve"> (</w:t>
      </w:r>
      <w:r w:rsidR="00015C2A">
        <w:fldChar w:fldCharType="begin"/>
      </w:r>
      <w:r w:rsidR="00015C2A">
        <w:instrText xml:space="preserve"> REF _Ref445830534 \h </w:instrText>
      </w:r>
      <w:r w:rsidR="00015C2A">
        <w:fldChar w:fldCharType="separate"/>
      </w:r>
      <w:r w:rsidR="006B701E">
        <w:t xml:space="preserve">Figure </w:t>
      </w:r>
      <w:r w:rsidR="006B701E">
        <w:rPr>
          <w:noProof/>
        </w:rPr>
        <w:t>1</w:t>
      </w:r>
      <w:r w:rsidR="00015C2A">
        <w:fldChar w:fldCharType="end"/>
      </w:r>
      <w:r w:rsidR="00015C2A">
        <w:t>, right)</w:t>
      </w:r>
    </w:p>
    <w:p w:rsidR="00DA1725" w:rsidRDefault="00F526B1" w:rsidP="00DA1725">
      <w:pPr>
        <w:pStyle w:val="ListParagraph"/>
        <w:numPr>
          <w:ilvl w:val="1"/>
          <w:numId w:val="11"/>
        </w:numPr>
        <w:spacing w:after="0"/>
      </w:pPr>
      <w:r>
        <w:t>Press Enter (a confirmation window should appear</w:t>
      </w:r>
      <w:r w:rsidR="008C58E5">
        <w:t>,</w:t>
      </w:r>
      <w:r w:rsidR="008C58E5" w:rsidRPr="008C58E5">
        <w:t xml:space="preserve"> </w:t>
      </w:r>
      <w:r w:rsidR="008C58E5">
        <w:fldChar w:fldCharType="begin"/>
      </w:r>
      <w:r w:rsidR="008C58E5">
        <w:instrText xml:space="preserve"> REF _Ref445830534 \h </w:instrText>
      </w:r>
      <w:r w:rsidR="008C58E5">
        <w:fldChar w:fldCharType="separate"/>
      </w:r>
      <w:r w:rsidR="006B701E">
        <w:t xml:space="preserve">Figure </w:t>
      </w:r>
      <w:r w:rsidR="006B701E">
        <w:rPr>
          <w:noProof/>
        </w:rPr>
        <w:t>1</w:t>
      </w:r>
      <w:r w:rsidR="008C58E5">
        <w:fldChar w:fldCharType="end"/>
      </w:r>
      <w:r w:rsidR="008C58E5">
        <w:t>, right</w:t>
      </w:r>
      <w:r>
        <w:t>)</w:t>
      </w:r>
    </w:p>
    <w:p w:rsidR="00DA1725" w:rsidRDefault="00DA1725" w:rsidP="00DA1725">
      <w:pPr>
        <w:spacing w:after="0"/>
        <w:ind w:left="1080"/>
      </w:pPr>
    </w:p>
    <w:p w:rsidR="00F526B1" w:rsidRPr="00DA1725" w:rsidRDefault="00DA1725" w:rsidP="008C58E5">
      <w:pPr>
        <w:pStyle w:val="ListParagraph"/>
        <w:numPr>
          <w:ilvl w:val="0"/>
          <w:numId w:val="11"/>
        </w:numPr>
        <w:rPr>
          <w:u w:val="single"/>
        </w:rPr>
      </w:pPr>
      <w:r w:rsidRPr="00DA1725">
        <w:rPr>
          <w:u w:val="single"/>
        </w:rPr>
        <w:t xml:space="preserve">Add OpenDSS </w:t>
      </w:r>
      <w:r w:rsidR="00D62CE7">
        <w:rPr>
          <w:u w:val="single"/>
        </w:rPr>
        <w:t>library</w:t>
      </w:r>
      <w:r>
        <w:rPr>
          <w:u w:val="single"/>
        </w:rPr>
        <w:t xml:space="preserve">: </w:t>
      </w:r>
      <w:r>
        <w:t>In this way EXCEL will load all the command to call OpenDSS</w:t>
      </w:r>
      <w:r w:rsidR="008366AC">
        <w:t>. The following steps can be adopted</w:t>
      </w:r>
      <w:r>
        <w:t>:</w:t>
      </w:r>
    </w:p>
    <w:p w:rsidR="00DA1725" w:rsidRPr="00DA1725" w:rsidRDefault="00DA1725" w:rsidP="00DA1725">
      <w:pPr>
        <w:pStyle w:val="ListParagraph"/>
        <w:numPr>
          <w:ilvl w:val="1"/>
          <w:numId w:val="11"/>
        </w:numPr>
        <w:rPr>
          <w:u w:val="single"/>
        </w:rPr>
      </w:pPr>
      <w:r>
        <w:t xml:space="preserve">Open an EXCEL </w:t>
      </w:r>
      <w:r w:rsidR="0090349B">
        <w:t>file</w:t>
      </w:r>
    </w:p>
    <w:p w:rsidR="00DA1725" w:rsidRPr="00DA1725" w:rsidRDefault="00DA1725" w:rsidP="00DA1725">
      <w:pPr>
        <w:pStyle w:val="ListParagraph"/>
        <w:numPr>
          <w:ilvl w:val="1"/>
          <w:numId w:val="11"/>
        </w:numPr>
        <w:rPr>
          <w:u w:val="single"/>
        </w:rPr>
      </w:pPr>
      <w:r>
        <w:t xml:space="preserve">Press Alt+F11 </w:t>
      </w:r>
      <w:r w:rsidR="008366AC">
        <w:t>on</w:t>
      </w:r>
      <w:r>
        <w:t xml:space="preserve"> the keyboard to open the VBA project window</w:t>
      </w:r>
    </w:p>
    <w:p w:rsidR="00DA1725" w:rsidRPr="002C6DB5" w:rsidRDefault="00DA1725" w:rsidP="002C6DB5">
      <w:pPr>
        <w:pStyle w:val="ListParagraph"/>
        <w:numPr>
          <w:ilvl w:val="1"/>
          <w:numId w:val="11"/>
        </w:numPr>
        <w:rPr>
          <w:u w:val="single"/>
        </w:rPr>
      </w:pPr>
      <w:r>
        <w:t>Go on “Tools-References”</w:t>
      </w:r>
      <w:r w:rsidR="002C6DB5">
        <w:t xml:space="preserve"> and tick the “OpenDSS Engine”</w:t>
      </w:r>
      <w:r w:rsidR="008366AC">
        <w:t xml:space="preserve"> as shown in </w:t>
      </w:r>
      <w:r w:rsidR="008366AC">
        <w:fldChar w:fldCharType="begin"/>
      </w:r>
      <w:r w:rsidR="008366AC">
        <w:instrText xml:space="preserve"> REF _Ref446034424 \h </w:instrText>
      </w:r>
      <w:r w:rsidR="008366AC">
        <w:fldChar w:fldCharType="separate"/>
      </w:r>
      <w:r w:rsidR="006B701E">
        <w:t xml:space="preserve">Figure </w:t>
      </w:r>
      <w:r w:rsidR="006B701E">
        <w:rPr>
          <w:noProof/>
        </w:rPr>
        <w:t>2</w:t>
      </w:r>
      <w:r w:rsidR="008366AC">
        <w:fldChar w:fldCharType="end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93"/>
        <w:gridCol w:w="4687"/>
      </w:tblGrid>
      <w:tr w:rsidR="002D2262" w:rsidTr="008C58E5">
        <w:tc>
          <w:tcPr>
            <w:tcW w:w="4493" w:type="dxa"/>
          </w:tcPr>
          <w:p w:rsidR="008C58E5" w:rsidRDefault="002D2262" w:rsidP="008C58E5">
            <w:pPr>
              <w:jc w:val="center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088C9B27" wp14:editId="1528CD89">
                  <wp:extent cx="2220685" cy="2473574"/>
                  <wp:effectExtent l="0" t="0" r="8255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t="8086" r="68842" b="30178"/>
                          <a:stretch/>
                        </pic:blipFill>
                        <pic:spPr bwMode="auto">
                          <a:xfrm>
                            <a:off x="0" y="0"/>
                            <a:ext cx="2226873" cy="2480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7" w:type="dxa"/>
          </w:tcPr>
          <w:p w:rsidR="002D2262" w:rsidRDefault="00F526B1" w:rsidP="00F526B1">
            <w:pPr>
              <w:keepNext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961B43E" wp14:editId="144CA690">
                  <wp:extent cx="2896481" cy="118640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10075" t="24918" r="40519" b="38211"/>
                          <a:stretch/>
                        </pic:blipFill>
                        <pic:spPr bwMode="auto">
                          <a:xfrm>
                            <a:off x="0" y="0"/>
                            <a:ext cx="2900513" cy="118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C58E5">
              <w:rPr>
                <w:noProof/>
                <w:lang w:val="en-GB" w:eastAsia="en-GB"/>
              </w:rPr>
              <w:drawing>
                <wp:inline distT="0" distB="0" distL="0" distR="0" wp14:anchorId="5B9E9556" wp14:editId="6DD3F8D4">
                  <wp:extent cx="2902746" cy="1157535"/>
                  <wp:effectExtent l="0" t="0" r="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11859" t="23375" r="38309" b="41277"/>
                          <a:stretch/>
                        </pic:blipFill>
                        <pic:spPr bwMode="auto">
                          <a:xfrm>
                            <a:off x="0" y="0"/>
                            <a:ext cx="2918433" cy="1163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2262" w:rsidRDefault="00F526B1" w:rsidP="00F526B1">
      <w:pPr>
        <w:pStyle w:val="Caption"/>
        <w:jc w:val="center"/>
      </w:pPr>
      <w:bookmarkStart w:id="3" w:name="_Ref4458305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B701E">
        <w:rPr>
          <w:noProof/>
        </w:rPr>
        <w:t>1</w:t>
      </w:r>
      <w:r>
        <w:fldChar w:fldCharType="end"/>
      </w:r>
      <w:bookmarkEnd w:id="3"/>
      <w:r w:rsidR="008C58E5">
        <w:t xml:space="preserve"> </w:t>
      </w:r>
      <w:r w:rsidR="00E74B48">
        <w:t xml:space="preserve">Step 1: </w:t>
      </w:r>
      <w:r w:rsidR="008C58E5">
        <w:t>Register</w:t>
      </w:r>
      <w:r>
        <w:t xml:space="preserve"> the COM interface (</w:t>
      </w:r>
      <w:r w:rsidR="008C58E5">
        <w:t>o</w:t>
      </w:r>
      <w:r>
        <w:t>ptional after OpenDSS version 7.6)</w:t>
      </w:r>
    </w:p>
    <w:p w:rsidR="00226299" w:rsidRDefault="00226299" w:rsidP="00226299">
      <w:pPr>
        <w:keepNext/>
        <w:jc w:val="center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FDCF21" wp14:editId="5F001767">
                <wp:simplePos x="0" y="0"/>
                <wp:positionH relativeFrom="column">
                  <wp:posOffset>2348179</wp:posOffset>
                </wp:positionH>
                <wp:positionV relativeFrom="paragraph">
                  <wp:posOffset>169469</wp:posOffset>
                </wp:positionV>
                <wp:extent cx="307239" cy="153619"/>
                <wp:effectExtent l="0" t="0" r="17145" b="1841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9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184.9pt;margin-top:13.35pt;width:24.2pt;height:1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GB" w:eastAsia="en-GB"/>
        </w:rPr>
        <w:drawing>
          <wp:inline distT="0" distB="0" distL="0" distR="0" wp14:anchorId="218EB258" wp14:editId="7A5CB155">
            <wp:extent cx="4632332" cy="31455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1082" t="15001" r="20401" b="14317"/>
                    <a:stretch/>
                  </pic:blipFill>
                  <pic:spPr bwMode="auto">
                    <a:xfrm>
                      <a:off x="0" y="0"/>
                      <a:ext cx="4637297" cy="314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262" w:rsidRDefault="00226299" w:rsidP="00226299">
      <w:pPr>
        <w:pStyle w:val="Caption"/>
        <w:jc w:val="center"/>
      </w:pPr>
      <w:bookmarkStart w:id="4" w:name="_Ref4460344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B701E">
        <w:rPr>
          <w:noProof/>
        </w:rPr>
        <w:t>2</w:t>
      </w:r>
      <w:r>
        <w:fldChar w:fldCharType="end"/>
      </w:r>
      <w:bookmarkEnd w:id="4"/>
      <w:r>
        <w:t xml:space="preserve"> </w:t>
      </w:r>
      <w:r w:rsidR="00E74B48">
        <w:t xml:space="preserve">Step 2: </w:t>
      </w:r>
      <w:r>
        <w:t xml:space="preserve">Add OpenDSS </w:t>
      </w:r>
      <w:r w:rsidR="00D62CE7">
        <w:t>library</w:t>
      </w:r>
    </w:p>
    <w:p w:rsidR="002D2262" w:rsidRPr="00E74B48" w:rsidRDefault="00226299" w:rsidP="00226299">
      <w:pPr>
        <w:pStyle w:val="ListParagraph"/>
        <w:numPr>
          <w:ilvl w:val="0"/>
          <w:numId w:val="11"/>
        </w:numPr>
        <w:rPr>
          <w:u w:val="single"/>
        </w:rPr>
      </w:pPr>
      <w:r w:rsidRPr="00226299">
        <w:rPr>
          <w:u w:val="single"/>
        </w:rPr>
        <w:t>Access to the VBA interface</w:t>
      </w:r>
      <w:r>
        <w:rPr>
          <w:u w:val="single"/>
        </w:rPr>
        <w:t>:</w:t>
      </w:r>
      <w:r>
        <w:t xml:space="preserve"> </w:t>
      </w:r>
      <w:r w:rsidR="00E74B48">
        <w:t xml:space="preserve">All the </w:t>
      </w:r>
      <w:r w:rsidR="0090349B">
        <w:t xml:space="preserve">classes, </w:t>
      </w:r>
      <w:r w:rsidR="00E74B48">
        <w:t xml:space="preserve">properties and functions can be accessed </w:t>
      </w:r>
      <w:r w:rsidR="0090349B">
        <w:t>by</w:t>
      </w:r>
      <w:r w:rsidR="00E74B48">
        <w:t>:</w:t>
      </w:r>
    </w:p>
    <w:p w:rsidR="00E74B48" w:rsidRPr="00E74B48" w:rsidRDefault="00E74B48" w:rsidP="00E74B48">
      <w:pPr>
        <w:pStyle w:val="ListParagraph"/>
        <w:numPr>
          <w:ilvl w:val="1"/>
          <w:numId w:val="11"/>
        </w:numPr>
        <w:rPr>
          <w:u w:val="single"/>
        </w:rPr>
      </w:pPr>
      <w:r>
        <w:t>Go</w:t>
      </w:r>
      <w:r w:rsidR="0090349B">
        <w:t>ing</w:t>
      </w:r>
      <w:r>
        <w:t xml:space="preserve"> to “View</w:t>
      </w:r>
      <w:r w:rsidR="008366AC">
        <w:t>” and “</w:t>
      </w:r>
      <w:r>
        <w:t>Object Browser”</w:t>
      </w:r>
    </w:p>
    <w:p w:rsidR="00E74B48" w:rsidRPr="00E74B48" w:rsidRDefault="00E74B48" w:rsidP="00E74B48">
      <w:pPr>
        <w:pStyle w:val="ListParagraph"/>
        <w:numPr>
          <w:ilvl w:val="1"/>
          <w:numId w:val="11"/>
        </w:numPr>
        <w:rPr>
          <w:u w:val="single"/>
        </w:rPr>
      </w:pPr>
      <w:r>
        <w:t>On the new opened window, at the place of &lt;All Libraries&gt; choose “OpenDSSengine”</w:t>
      </w:r>
      <w:r w:rsidR="008366AC">
        <w:t xml:space="preserve"> as shown in </w:t>
      </w:r>
      <w:r w:rsidR="008366AC">
        <w:fldChar w:fldCharType="begin"/>
      </w:r>
      <w:r w:rsidR="008366AC">
        <w:instrText xml:space="preserve"> REF _Ref445835730 \h </w:instrText>
      </w:r>
      <w:r w:rsidR="008366AC">
        <w:fldChar w:fldCharType="separate"/>
      </w:r>
      <w:r w:rsidR="006B701E">
        <w:t xml:space="preserve">Figure </w:t>
      </w:r>
      <w:r w:rsidR="006B701E">
        <w:rPr>
          <w:noProof/>
        </w:rPr>
        <w:t>3</w:t>
      </w:r>
      <w:r w:rsidR="008366AC">
        <w:fldChar w:fldCharType="end"/>
      </w:r>
      <w:r w:rsidR="008366AC">
        <w:t>-a.</w:t>
      </w:r>
    </w:p>
    <w:p w:rsidR="00E74B48" w:rsidRDefault="00E74B48" w:rsidP="00E74B48">
      <w:pPr>
        <w:ind w:left="720"/>
      </w:pPr>
      <w:r>
        <w:t>In the “Classes” and “Members” sub-windows the OpenDSS classes</w:t>
      </w:r>
      <w:r w:rsidR="00D34794">
        <w:t xml:space="preserve"> and corresponding </w:t>
      </w:r>
      <w:r>
        <w:t>propert</w:t>
      </w:r>
      <w:r w:rsidR="0090349B">
        <w:t>ies</w:t>
      </w:r>
      <w:r>
        <w:t xml:space="preserve"> and function</w:t>
      </w:r>
      <w:r w:rsidR="0090349B">
        <w:t>s</w:t>
      </w:r>
      <w:r>
        <w:t xml:space="preserve"> can be</w:t>
      </w:r>
      <w:r w:rsidR="00D34794">
        <w:t xml:space="preserve"> respectively</w:t>
      </w:r>
      <w:r>
        <w:t xml:space="preserve"> found as </w:t>
      </w:r>
      <w:r w:rsidR="00D34794">
        <w:t>shown</w:t>
      </w:r>
      <w:r>
        <w:t xml:space="preserve"> in </w:t>
      </w:r>
      <w:r>
        <w:fldChar w:fldCharType="begin"/>
      </w:r>
      <w:r>
        <w:instrText xml:space="preserve"> REF _Ref445833983 \h </w:instrText>
      </w:r>
      <w:r>
        <w:fldChar w:fldCharType="separate"/>
      </w:r>
      <w:r w:rsidR="006B701E">
        <w:rPr>
          <w:b/>
          <w:bCs/>
        </w:rPr>
        <w:t>Error! Reference source not found.</w:t>
      </w:r>
      <w:r>
        <w:fldChar w:fldCharType="end"/>
      </w:r>
      <w:r w:rsidR="00D34794">
        <w:t>-b</w:t>
      </w:r>
      <w:r>
        <w:t>. Moreover, also a brief explanation</w:t>
      </w:r>
      <w:r w:rsidR="00D34794">
        <w:t xml:space="preserve"> on the selected property</w:t>
      </w:r>
      <w:r>
        <w:t xml:space="preserve"> is </w:t>
      </w:r>
      <w:r w:rsidR="00D34794">
        <w:t>shown</w:t>
      </w:r>
      <w:r>
        <w:t xml:space="preserve"> in the </w:t>
      </w:r>
      <w:r w:rsidR="00D34794">
        <w:t>lower window (</w:t>
      </w:r>
      <w:r w:rsidR="00D34794">
        <w:fldChar w:fldCharType="begin"/>
      </w:r>
      <w:r w:rsidR="00D34794">
        <w:instrText xml:space="preserve"> REF _Ref445833983 \h </w:instrText>
      </w:r>
      <w:r w:rsidR="00D34794">
        <w:fldChar w:fldCharType="separate"/>
      </w:r>
      <w:r w:rsidR="006B701E">
        <w:rPr>
          <w:b/>
          <w:bCs/>
        </w:rPr>
        <w:t>Error! Reference source not found.</w:t>
      </w:r>
      <w:r w:rsidR="00D34794">
        <w:fldChar w:fldCharType="end"/>
      </w:r>
      <w:r w:rsidR="00D34794">
        <w:t>-</w:t>
      </w:r>
      <w:r w:rsidR="0090349B">
        <w:t>a</w:t>
      </w:r>
      <w:r w:rsidR="00D34794">
        <w:t>).</w:t>
      </w:r>
    </w:p>
    <w:p w:rsidR="00D34794" w:rsidRDefault="00E74B48" w:rsidP="00D34794">
      <w:pPr>
        <w:rPr>
          <w:rFonts w:eastAsiaTheme="minorHAnsi"/>
          <w:szCs w:val="22"/>
          <w:lang w:val="en-GB"/>
        </w:rPr>
      </w:pPr>
      <w:r w:rsidRPr="00E74B48">
        <w:rPr>
          <w:u w:val="single"/>
        </w:rPr>
        <w:t>Example</w:t>
      </w:r>
      <w:r>
        <w:t xml:space="preserve">: To understand how to use this interface, let’s suppose that </w:t>
      </w:r>
      <w:r w:rsidR="000524AE">
        <w:t>the length of the first line</w:t>
      </w:r>
      <w:r w:rsidR="00D34794">
        <w:t xml:space="preserve"> need to be saved as a variable called “LineLength”</w:t>
      </w:r>
      <w:r w:rsidR="0078120B">
        <w:t>. For this purpose</w:t>
      </w:r>
      <w:r w:rsidR="000524AE">
        <w:t xml:space="preserve">, it is first necessary to find the </w:t>
      </w:r>
      <w:r w:rsidR="0078120B">
        <w:t xml:space="preserve">“Lines” class in the </w:t>
      </w:r>
      <w:r w:rsidR="002C6DB5">
        <w:t>c</w:t>
      </w:r>
      <w:r w:rsidR="0078120B">
        <w:t>lass sub</w:t>
      </w:r>
      <w:r w:rsidR="002C6DB5">
        <w:t>-</w:t>
      </w:r>
      <w:r w:rsidR="0078120B">
        <w:t>window (left side</w:t>
      </w:r>
      <w:r w:rsidR="00D34794">
        <w:t xml:space="preserve"> in </w:t>
      </w:r>
      <w:r w:rsidR="00D34794">
        <w:fldChar w:fldCharType="begin"/>
      </w:r>
      <w:r w:rsidR="00D34794">
        <w:instrText xml:space="preserve"> REF _Ref445835730 \h </w:instrText>
      </w:r>
      <w:r w:rsidR="00D34794">
        <w:fldChar w:fldCharType="separate"/>
      </w:r>
      <w:r w:rsidR="006B701E">
        <w:t xml:space="preserve">Figure </w:t>
      </w:r>
      <w:r w:rsidR="006B701E">
        <w:rPr>
          <w:noProof/>
        </w:rPr>
        <w:t>3</w:t>
      </w:r>
      <w:r w:rsidR="00D34794">
        <w:fldChar w:fldCharType="end"/>
      </w:r>
      <w:r w:rsidR="00D34794">
        <w:t>-a</w:t>
      </w:r>
      <w:r w:rsidR="0078120B">
        <w:t>)</w:t>
      </w:r>
      <w:r w:rsidR="000524AE">
        <w:t>. Then, by looking through all its property</w:t>
      </w:r>
      <w:r w:rsidR="0078120B">
        <w:t xml:space="preserve"> in the “Members of Lines” sub</w:t>
      </w:r>
      <w:r w:rsidR="002C6DB5">
        <w:t>-</w:t>
      </w:r>
      <w:r w:rsidR="0078120B">
        <w:t>window (right side</w:t>
      </w:r>
      <w:r w:rsidR="00D34794" w:rsidRPr="00D34794">
        <w:t xml:space="preserve"> </w:t>
      </w:r>
      <w:r w:rsidR="00D34794">
        <w:t xml:space="preserve">in </w:t>
      </w:r>
      <w:r w:rsidR="00D34794">
        <w:fldChar w:fldCharType="begin"/>
      </w:r>
      <w:r w:rsidR="00D34794">
        <w:instrText xml:space="preserve"> REF _Ref445835730 \h </w:instrText>
      </w:r>
      <w:r w:rsidR="00D34794">
        <w:fldChar w:fldCharType="separate"/>
      </w:r>
      <w:r w:rsidR="006B701E">
        <w:t xml:space="preserve">Figure </w:t>
      </w:r>
      <w:r w:rsidR="006B701E">
        <w:rPr>
          <w:noProof/>
        </w:rPr>
        <w:t>3</w:t>
      </w:r>
      <w:r w:rsidR="00D34794">
        <w:fldChar w:fldCharType="end"/>
      </w:r>
      <w:r w:rsidR="00D34794">
        <w:t>-</w:t>
      </w:r>
      <w:r w:rsidR="0090349B">
        <w:t>b</w:t>
      </w:r>
      <w:r w:rsidR="0078120B">
        <w:t xml:space="preserve">) </w:t>
      </w:r>
      <w:r w:rsidR="000524AE">
        <w:t xml:space="preserve">find the needed property </w:t>
      </w:r>
      <w:r w:rsidR="00D34794">
        <w:t>(</w:t>
      </w:r>
      <w:r w:rsidR="00E720C0">
        <w:t xml:space="preserve">“First” and </w:t>
      </w:r>
      <w:r w:rsidR="00E720C0">
        <w:lastRenderedPageBreak/>
        <w:t xml:space="preserve">“Length” </w:t>
      </w:r>
      <w:r w:rsidR="00D34794">
        <w:t>in this case)</w:t>
      </w:r>
      <w:r w:rsidR="00283665">
        <w:t>.</w:t>
      </w:r>
      <w:r w:rsidR="00D34794">
        <w:t xml:space="preserve"> Consequently, after the</w:t>
      </w:r>
      <w:r w:rsidR="00D34794">
        <w:rPr>
          <w:rFonts w:eastAsiaTheme="minorHAnsi"/>
          <w:szCs w:val="22"/>
          <w:lang w:val="en-GB"/>
        </w:rPr>
        <w:t xml:space="preserve"> OpenDSS COM interface </w:t>
      </w:r>
      <w:r w:rsidR="0090349B">
        <w:rPr>
          <w:rFonts w:eastAsiaTheme="minorHAnsi"/>
          <w:szCs w:val="22"/>
          <w:lang w:val="en-GB"/>
        </w:rPr>
        <w:t>has</w:t>
      </w:r>
      <w:r w:rsidR="00D34794">
        <w:rPr>
          <w:rFonts w:eastAsiaTheme="minorHAnsi"/>
          <w:szCs w:val="22"/>
          <w:lang w:val="en-GB"/>
        </w:rPr>
        <w:t xml:space="preserve"> been instantiated </w:t>
      </w:r>
      <w:r w:rsidR="0090349B">
        <w:rPr>
          <w:rFonts w:eastAsiaTheme="minorHAnsi"/>
          <w:szCs w:val="22"/>
          <w:lang w:val="en-GB"/>
        </w:rPr>
        <w:t>by adopting the code for instance</w:t>
      </w:r>
      <w:r w:rsidR="00D34794">
        <w:rPr>
          <w:rFonts w:eastAsiaTheme="minorHAnsi"/>
          <w:szCs w:val="22"/>
          <w:lang w:val="en-GB"/>
        </w:rPr>
        <w:t xml:space="preserve"> shown in </w:t>
      </w:r>
      <w:r w:rsidR="00D34794">
        <w:rPr>
          <w:rFonts w:eastAsiaTheme="minorHAnsi"/>
          <w:szCs w:val="22"/>
          <w:lang w:val="en-GB"/>
        </w:rPr>
        <w:fldChar w:fldCharType="begin"/>
      </w:r>
      <w:r w:rsidR="00D34794">
        <w:rPr>
          <w:rFonts w:eastAsiaTheme="minorHAnsi"/>
          <w:szCs w:val="22"/>
          <w:lang w:val="en-GB"/>
        </w:rPr>
        <w:instrText xml:space="preserve"> REF _Ref445858445 \h </w:instrText>
      </w:r>
      <w:r w:rsidR="00D34794">
        <w:rPr>
          <w:rFonts w:eastAsiaTheme="minorHAnsi"/>
          <w:szCs w:val="22"/>
          <w:lang w:val="en-GB"/>
        </w:rPr>
        <w:fldChar w:fldCharType="separate"/>
      </w:r>
      <w:r w:rsidR="006B701E">
        <w:rPr>
          <w:rFonts w:eastAsiaTheme="minorHAnsi"/>
          <w:b/>
          <w:bCs/>
          <w:szCs w:val="22"/>
        </w:rPr>
        <w:t>Error! Reference source not found.</w:t>
      </w:r>
      <w:r w:rsidR="00D34794">
        <w:rPr>
          <w:rFonts w:eastAsiaTheme="minorHAnsi"/>
          <w:szCs w:val="22"/>
          <w:lang w:val="en-GB"/>
        </w:rPr>
        <w:fldChar w:fldCharType="end"/>
      </w:r>
      <w:r w:rsidR="00D34794">
        <w:rPr>
          <w:rFonts w:eastAsiaTheme="minorHAnsi"/>
          <w:szCs w:val="22"/>
          <w:lang w:val="en-GB"/>
        </w:rPr>
        <w:t xml:space="preserve"> (and discussed in more detail in the “Primer”) the line interface can be created with the following command:</w:t>
      </w:r>
    </w:p>
    <w:p w:rsidR="00D34794" w:rsidRDefault="00D34794" w:rsidP="00D34794">
      <w:pPr>
        <w:pStyle w:val="Code9i"/>
        <w:shd w:val="clear" w:color="auto" w:fill="F2F2F2" w:themeFill="background1" w:themeFillShade="F2"/>
        <w:ind w:left="0"/>
        <w:jc w:val="center"/>
        <w:rPr>
          <w:rFonts w:eastAsiaTheme="minorHAnsi" w:cs="Courier New"/>
          <w:color w:val="2B92B0"/>
          <w:szCs w:val="18"/>
        </w:rPr>
      </w:pPr>
      <w:r>
        <w:rPr>
          <w:rFonts w:eastAsiaTheme="minorHAnsi" w:cs="Courier New"/>
          <w:color w:val="0000FF"/>
          <w:szCs w:val="18"/>
        </w:rPr>
        <w:t xml:space="preserve">Dim </w:t>
      </w:r>
      <w:r>
        <w:rPr>
          <w:rFonts w:eastAsiaTheme="minorHAnsi" w:cs="Courier New"/>
          <w:color w:val="000000"/>
          <w:szCs w:val="18"/>
        </w:rPr>
        <w:t xml:space="preserve">DSSLines </w:t>
      </w:r>
      <w:r>
        <w:rPr>
          <w:rFonts w:eastAsiaTheme="minorHAnsi" w:cs="Courier New"/>
          <w:color w:val="0000FF"/>
          <w:szCs w:val="18"/>
        </w:rPr>
        <w:t xml:space="preserve">As </w:t>
      </w:r>
      <w:r>
        <w:rPr>
          <w:rFonts w:eastAsiaTheme="minorHAnsi" w:cs="Courier New"/>
          <w:color w:val="000000"/>
          <w:szCs w:val="18"/>
        </w:rPr>
        <w:t>OpenDSSengine.</w:t>
      </w:r>
      <w:r>
        <w:rPr>
          <w:rFonts w:eastAsiaTheme="minorHAnsi" w:cs="Courier New"/>
          <w:color w:val="2B92B0"/>
          <w:szCs w:val="18"/>
        </w:rPr>
        <w:t>Lines</w:t>
      </w:r>
    </w:p>
    <w:p w:rsidR="00D34794" w:rsidRDefault="00D34794" w:rsidP="00D34794">
      <w:pPr>
        <w:spacing w:after="0"/>
        <w:rPr>
          <w:rFonts w:eastAsiaTheme="minorHAnsi"/>
          <w:szCs w:val="22"/>
          <w:lang w:val="en-GB"/>
        </w:rPr>
      </w:pPr>
    </w:p>
    <w:p w:rsidR="00D34794" w:rsidRDefault="00D34794" w:rsidP="00D34794">
      <w:pPr>
        <w:rPr>
          <w:rFonts w:eastAsiaTheme="minorHAnsi"/>
          <w:szCs w:val="22"/>
          <w:lang w:val="en-GB"/>
        </w:rPr>
      </w:pPr>
      <w:r>
        <w:rPr>
          <w:rFonts w:eastAsiaTheme="minorHAnsi"/>
          <w:szCs w:val="22"/>
          <w:lang w:val="en-GB"/>
        </w:rPr>
        <w:t xml:space="preserve">Then adopting the </w:t>
      </w:r>
      <w:r w:rsidRPr="00312E9D">
        <w:rPr>
          <w:rFonts w:eastAsiaTheme="minorHAnsi"/>
          <w:szCs w:val="22"/>
          <w:u w:val="single"/>
          <w:lang w:val="en-GB"/>
        </w:rPr>
        <w:t>same</w:t>
      </w:r>
      <w:r>
        <w:rPr>
          <w:rFonts w:eastAsiaTheme="minorHAnsi"/>
          <w:szCs w:val="22"/>
          <w:lang w:val="en-GB"/>
        </w:rPr>
        <w:t xml:space="preserve"> spelling shown by VBA (</w:t>
      </w:r>
      <w:r>
        <w:rPr>
          <w:rFonts w:eastAsiaTheme="minorHAnsi"/>
          <w:szCs w:val="22"/>
          <w:lang w:val="en-GB"/>
        </w:rPr>
        <w:fldChar w:fldCharType="begin"/>
      </w:r>
      <w:r>
        <w:rPr>
          <w:rFonts w:eastAsiaTheme="minorHAnsi"/>
          <w:szCs w:val="22"/>
          <w:lang w:val="en-GB"/>
        </w:rPr>
        <w:instrText xml:space="preserve"> REF _Ref445835730 \h </w:instrText>
      </w:r>
      <w:r>
        <w:rPr>
          <w:rFonts w:eastAsiaTheme="minorHAnsi"/>
          <w:szCs w:val="22"/>
          <w:lang w:val="en-GB"/>
        </w:rPr>
      </w:r>
      <w:r>
        <w:rPr>
          <w:rFonts w:eastAsiaTheme="minorHAnsi"/>
          <w:szCs w:val="22"/>
          <w:lang w:val="en-GB"/>
        </w:rPr>
        <w:fldChar w:fldCharType="separate"/>
      </w:r>
      <w:r w:rsidR="006B701E">
        <w:t xml:space="preserve">Figure </w:t>
      </w:r>
      <w:r w:rsidR="006B701E">
        <w:rPr>
          <w:noProof/>
        </w:rPr>
        <w:t>3</w:t>
      </w:r>
      <w:r>
        <w:rPr>
          <w:rFonts w:eastAsiaTheme="minorHAnsi"/>
          <w:szCs w:val="22"/>
          <w:lang w:val="en-GB"/>
        </w:rPr>
        <w:fldChar w:fldCharType="end"/>
      </w:r>
      <w:r>
        <w:rPr>
          <w:rFonts w:eastAsiaTheme="minorHAnsi"/>
          <w:szCs w:val="22"/>
          <w:lang w:val="en-GB"/>
        </w:rPr>
        <w:t xml:space="preserve">-b) </w:t>
      </w:r>
      <w:r w:rsidR="0090349B">
        <w:rPr>
          <w:rFonts w:eastAsiaTheme="minorHAnsi"/>
          <w:szCs w:val="22"/>
          <w:lang w:val="en-GB"/>
        </w:rPr>
        <w:t xml:space="preserve">the properties </w:t>
      </w:r>
      <w:r w:rsidRPr="0068763E">
        <w:rPr>
          <w:rFonts w:eastAsiaTheme="minorHAnsi"/>
          <w:i/>
          <w:szCs w:val="22"/>
          <w:lang w:val="en-GB"/>
        </w:rPr>
        <w:t>first</w:t>
      </w:r>
      <w:r>
        <w:rPr>
          <w:rFonts w:eastAsiaTheme="minorHAnsi"/>
          <w:szCs w:val="22"/>
          <w:lang w:val="en-GB"/>
        </w:rPr>
        <w:t xml:space="preserve"> and </w:t>
      </w:r>
      <w:r w:rsidRPr="0068763E">
        <w:rPr>
          <w:rFonts w:eastAsiaTheme="minorHAnsi"/>
          <w:i/>
          <w:szCs w:val="22"/>
          <w:lang w:val="en-GB"/>
        </w:rPr>
        <w:t>length</w:t>
      </w:r>
      <w:r w:rsidR="0090349B">
        <w:rPr>
          <w:rFonts w:eastAsiaTheme="minorHAnsi"/>
          <w:szCs w:val="22"/>
          <w:lang w:val="en-GB"/>
        </w:rPr>
        <w:t xml:space="preserve"> are used:</w:t>
      </w:r>
    </w:p>
    <w:p w:rsidR="00D34794" w:rsidRDefault="00D34794" w:rsidP="00D34794">
      <w:pPr>
        <w:pStyle w:val="Code9i"/>
        <w:shd w:val="clear" w:color="auto" w:fill="F2F2F2" w:themeFill="background1" w:themeFillShade="F2"/>
        <w:ind w:left="0"/>
        <w:jc w:val="center"/>
        <w:rPr>
          <w:color w:val="0000FF"/>
        </w:rPr>
      </w:pPr>
      <w:r>
        <w:rPr>
          <w:rFonts w:eastAsiaTheme="minorHAnsi" w:cs="Courier New"/>
          <w:color w:val="0000FF"/>
          <w:szCs w:val="18"/>
        </w:rPr>
        <w:t>DSSLines.</w:t>
      </w:r>
      <w:r>
        <w:rPr>
          <w:color w:val="0000FF"/>
        </w:rPr>
        <w:t>First</w:t>
      </w:r>
    </w:p>
    <w:p w:rsidR="00D34794" w:rsidRPr="00312E9D" w:rsidRDefault="00D34794" w:rsidP="00D34794">
      <w:pPr>
        <w:shd w:val="clear" w:color="auto" w:fill="F2F2F2" w:themeFill="background1" w:themeFillShade="F2"/>
        <w:spacing w:after="0"/>
        <w:jc w:val="center"/>
        <w:rPr>
          <w:rFonts w:ascii="Courier New" w:hAnsi="Courier New"/>
          <w:b/>
          <w:snapToGrid w:val="0"/>
          <w:color w:val="000000"/>
          <w:sz w:val="18"/>
          <w:lang w:val="en-GB"/>
        </w:rPr>
      </w:pPr>
      <w:r w:rsidRPr="00312E9D">
        <w:rPr>
          <w:rFonts w:ascii="Courier New" w:hAnsi="Courier New"/>
          <w:b/>
          <w:snapToGrid w:val="0"/>
          <w:color w:val="000000"/>
          <w:sz w:val="18"/>
          <w:lang w:val="en-GB"/>
        </w:rPr>
        <w:t>LinesInterface.First</w:t>
      </w:r>
    </w:p>
    <w:p w:rsidR="00D34794" w:rsidRPr="00312E9D" w:rsidRDefault="00D34794" w:rsidP="00D34794">
      <w:pPr>
        <w:shd w:val="clear" w:color="auto" w:fill="F2F2F2" w:themeFill="background1" w:themeFillShade="F2"/>
        <w:spacing w:after="0"/>
        <w:jc w:val="center"/>
        <w:rPr>
          <w:rFonts w:ascii="Courier New" w:hAnsi="Courier New"/>
          <w:b/>
          <w:snapToGrid w:val="0"/>
          <w:color w:val="000000"/>
          <w:sz w:val="18"/>
          <w:lang w:val="en-GB"/>
        </w:rPr>
      </w:pPr>
      <w:r w:rsidRPr="007C56BF">
        <w:rPr>
          <w:rFonts w:ascii="Courier New" w:hAnsi="Courier New"/>
          <w:b/>
          <w:snapToGrid w:val="0"/>
          <w:color w:val="000000"/>
          <w:sz w:val="18"/>
          <w:lang w:val="en-GB"/>
        </w:rPr>
        <w:t xml:space="preserve">LineLength </w:t>
      </w:r>
      <w:r>
        <w:rPr>
          <w:rFonts w:ascii="Courier New" w:hAnsi="Courier New"/>
          <w:b/>
          <w:snapToGrid w:val="0"/>
          <w:color w:val="000000"/>
          <w:sz w:val="18"/>
          <w:lang w:val="en-GB"/>
        </w:rPr>
        <w:t>=</w:t>
      </w:r>
      <w:r w:rsidRPr="00312E9D">
        <w:rPr>
          <w:rFonts w:ascii="Courier New" w:hAnsi="Courier New"/>
          <w:b/>
          <w:snapToGrid w:val="0"/>
          <w:color w:val="000000"/>
          <w:sz w:val="18"/>
          <w:lang w:val="en-GB"/>
        </w:rPr>
        <w:t>LinesInterface.Length</w:t>
      </w:r>
    </w:p>
    <w:p w:rsidR="00D34794" w:rsidRDefault="00D34794" w:rsidP="00D34794">
      <w:pPr>
        <w:spacing w:after="0"/>
      </w:pPr>
    </w:p>
    <w:p w:rsidR="00D34794" w:rsidRPr="00E74B48" w:rsidRDefault="00D34794" w:rsidP="00D34794">
      <w:r>
        <w:t xml:space="preserve">The same identical process can be repeated for </w:t>
      </w:r>
      <w:r w:rsidR="0090349B">
        <w:t>any</w:t>
      </w:r>
      <w:r>
        <w:t xml:space="preserve"> other propert</w:t>
      </w:r>
      <w:r w:rsidR="0090349B">
        <w:t>y</w:t>
      </w:r>
      <w:r>
        <w:t xml:space="preserve"> of </w:t>
      </w:r>
      <w:r w:rsidR="0090349B">
        <w:t>any OpenDSS class</w:t>
      </w:r>
      <w:r>
        <w:t xml:space="preserve"> that can be explored. It is worth noticing that in VBA (differently from MATLAB and Python) it is not necessary to write and run the initialization code shown in </w:t>
      </w:r>
      <w:r>
        <w:fldChar w:fldCharType="begin"/>
      </w:r>
      <w:r>
        <w:instrText xml:space="preserve"> REF _Ref445860653 \h </w:instrText>
      </w:r>
      <w:r>
        <w:fldChar w:fldCharType="separate"/>
      </w:r>
      <w:r w:rsidR="006B701E">
        <w:t xml:space="preserve">Table </w:t>
      </w:r>
      <w:r w:rsidR="006B701E">
        <w:rPr>
          <w:noProof/>
        </w:rPr>
        <w:t>1</w:t>
      </w:r>
      <w:r>
        <w:fldChar w:fldCharType="end"/>
      </w:r>
      <w:r>
        <w:t xml:space="preserve"> to </w:t>
      </w:r>
      <w:r w:rsidR="0090349B">
        <w:t xml:space="preserve">only </w:t>
      </w:r>
      <w:r>
        <w:t xml:space="preserve">see the </w:t>
      </w:r>
      <w:r w:rsidR="0090349B">
        <w:t xml:space="preserve">names of the </w:t>
      </w:r>
      <w:r>
        <w:t>property and functions.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8"/>
        <w:gridCol w:w="4494"/>
      </w:tblGrid>
      <w:tr w:rsidR="00312E9D" w:rsidTr="00D34794">
        <w:tc>
          <w:tcPr>
            <w:tcW w:w="4748" w:type="dxa"/>
          </w:tcPr>
          <w:p w:rsidR="00312E9D" w:rsidRPr="00312E9D" w:rsidRDefault="00312E9D" w:rsidP="00312E9D">
            <w:pPr>
              <w:spacing w:after="0"/>
              <w:jc w:val="center"/>
              <w:rPr>
                <w:sz w:val="18"/>
              </w:rPr>
            </w:pPr>
            <w:r w:rsidRPr="00312E9D">
              <w:rPr>
                <w:noProof/>
                <w:sz w:val="18"/>
                <w:lang w:val="en-GB" w:eastAsia="en-GB"/>
              </w:rPr>
              <w:drawing>
                <wp:inline distT="0" distB="0" distL="0" distR="0" wp14:anchorId="07BB573D" wp14:editId="390E739C">
                  <wp:extent cx="2886503" cy="3220872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2081" cy="3227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312E9D" w:rsidRPr="00312E9D" w:rsidRDefault="00312E9D" w:rsidP="00312E9D">
            <w:pPr>
              <w:spacing w:after="0"/>
              <w:jc w:val="center"/>
              <w:rPr>
                <w:sz w:val="18"/>
              </w:rPr>
            </w:pPr>
            <w:r w:rsidRPr="00312E9D">
              <w:rPr>
                <w:sz w:val="18"/>
              </w:rPr>
              <w:t>a)</w:t>
            </w:r>
          </w:p>
        </w:tc>
        <w:tc>
          <w:tcPr>
            <w:tcW w:w="4494" w:type="dxa"/>
          </w:tcPr>
          <w:p w:rsidR="00312E9D" w:rsidRPr="00312E9D" w:rsidRDefault="0068763E" w:rsidP="00312E9D">
            <w:pPr>
              <w:spacing w:after="0"/>
              <w:jc w:val="center"/>
              <w:rPr>
                <w:sz w:val="18"/>
              </w:rPr>
            </w:pPr>
            <w:r>
              <w:rPr>
                <w:noProof/>
                <w:sz w:val="18"/>
                <w:lang w:val="en-GB" w:eastAsia="en-GB"/>
              </w:rPr>
              <w:drawing>
                <wp:inline distT="0" distB="0" distL="0" distR="0" wp14:anchorId="7A760734" wp14:editId="1CFF466F">
                  <wp:extent cx="2733783" cy="3216166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8308" cy="32332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312E9D" w:rsidRPr="00312E9D" w:rsidRDefault="00312E9D" w:rsidP="00312E9D">
            <w:pPr>
              <w:spacing w:after="0"/>
              <w:jc w:val="center"/>
              <w:rPr>
                <w:sz w:val="18"/>
              </w:rPr>
            </w:pPr>
            <w:r w:rsidRPr="00312E9D">
              <w:rPr>
                <w:sz w:val="18"/>
              </w:rPr>
              <w:t>b)</w:t>
            </w:r>
          </w:p>
        </w:tc>
      </w:tr>
    </w:tbl>
    <w:p w:rsidR="00312E9D" w:rsidRDefault="00312E9D" w:rsidP="00312E9D">
      <w:pPr>
        <w:pStyle w:val="Caption"/>
        <w:jc w:val="center"/>
      </w:pPr>
      <w:bookmarkStart w:id="5" w:name="_Ref4458357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B701E">
        <w:rPr>
          <w:noProof/>
        </w:rPr>
        <w:t>3</w:t>
      </w:r>
      <w:r>
        <w:fldChar w:fldCharType="end"/>
      </w:r>
      <w:bookmarkEnd w:id="5"/>
      <w:r>
        <w:t xml:space="preserve"> a) Step 3: Access to the VBA interface b) </w:t>
      </w:r>
      <w:r w:rsidR="008F2590">
        <w:t>List of properties for</w:t>
      </w:r>
      <w:r>
        <w:t xml:space="preserve"> the Line</w:t>
      </w:r>
      <w:r w:rsidR="004D42C7">
        <w:t>s</w:t>
      </w:r>
      <w:r>
        <w:t xml:space="preserve"> </w:t>
      </w:r>
      <w:r w:rsidR="004D42C7">
        <w:t>c</w:t>
      </w:r>
      <w:r>
        <w:t>lass (</w:t>
      </w:r>
      <w:r w:rsidR="004D42C7">
        <w:t>“First” and “Length”</w:t>
      </w:r>
      <w:r>
        <w:t xml:space="preserve"> highlighted)</w:t>
      </w:r>
    </w:p>
    <w:p w:rsidR="0068763E" w:rsidRDefault="0068763E" w:rsidP="0068763E">
      <w:pPr>
        <w:pStyle w:val="Caption"/>
        <w:keepNext/>
        <w:jc w:val="center"/>
      </w:pPr>
      <w:bookmarkStart w:id="6" w:name="_Ref44586065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6B701E">
        <w:rPr>
          <w:noProof/>
        </w:rPr>
        <w:t>1</w:t>
      </w:r>
      <w:r>
        <w:fldChar w:fldCharType="end"/>
      </w:r>
      <w:bookmarkEnd w:id="6"/>
      <w:r>
        <w:t xml:space="preserve"> </w:t>
      </w:r>
      <w:r>
        <w:rPr>
          <w:rFonts w:eastAsiaTheme="minorHAnsi"/>
          <w:szCs w:val="22"/>
          <w:lang w:val="en-GB"/>
        </w:rPr>
        <w:t xml:space="preserve">Instantiated COM interface </w:t>
      </w:r>
      <w:r>
        <w:t>in VBA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80"/>
      </w:tblGrid>
      <w:tr w:rsidR="0068763E" w:rsidTr="00E5533B">
        <w:tc>
          <w:tcPr>
            <w:tcW w:w="9180" w:type="dxa"/>
          </w:tcPr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 xml:space="preserve">' </w:t>
            </w:r>
            <w:r>
              <w:rPr>
                <w:color w:val="008000"/>
              </w:rPr>
              <w:t>****************************************************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>'</w:t>
            </w:r>
            <w:r>
              <w:rPr>
                <w:color w:val="008000"/>
              </w:rPr>
              <w:t xml:space="preserve"> * Initialize OpenDSS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>'</w:t>
            </w:r>
            <w:r>
              <w:rPr>
                <w:color w:val="008000"/>
              </w:rPr>
              <w:t xml:space="preserve"> ****************************************************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>' Declare the OpenDSS related variables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00"/>
              </w:rPr>
            </w:pPr>
            <w:r w:rsidRPr="008348DE">
              <w:rPr>
                <w:color w:val="0000FF"/>
              </w:rPr>
              <w:t>Dim</w:t>
            </w:r>
            <w:r w:rsidRPr="008348DE">
              <w:rPr>
                <w:color w:val="000000"/>
              </w:rPr>
              <w:t xml:space="preserve"> DSSObj </w:t>
            </w:r>
            <w:r w:rsidRPr="008348DE">
              <w:rPr>
                <w:color w:val="0000FF"/>
              </w:rPr>
              <w:t>As</w:t>
            </w:r>
            <w:r w:rsidRPr="008348DE">
              <w:rPr>
                <w:color w:val="000000"/>
              </w:rPr>
              <w:t xml:space="preserve"> OpenDSSengine.</w:t>
            </w:r>
            <w:r w:rsidRPr="008348DE">
              <w:rPr>
                <w:color w:val="2B91AF"/>
              </w:rPr>
              <w:t>DSS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00"/>
              </w:rPr>
            </w:pPr>
            <w:r w:rsidRPr="008348DE">
              <w:rPr>
                <w:color w:val="0000FF"/>
              </w:rPr>
              <w:t>Dim</w:t>
            </w:r>
            <w:r w:rsidRPr="008348DE">
              <w:rPr>
                <w:color w:val="000000"/>
              </w:rPr>
              <w:t xml:space="preserve"> DSSText </w:t>
            </w:r>
            <w:r w:rsidRPr="008348DE">
              <w:rPr>
                <w:color w:val="0000FF"/>
              </w:rPr>
              <w:t>As</w:t>
            </w:r>
            <w:r w:rsidRPr="008348DE">
              <w:rPr>
                <w:color w:val="000000"/>
              </w:rPr>
              <w:t xml:space="preserve"> OpenDSSengine.</w:t>
            </w:r>
            <w:r w:rsidRPr="008348DE">
              <w:rPr>
                <w:color w:val="2B91AF"/>
              </w:rPr>
              <w:t>Text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00"/>
              </w:rPr>
            </w:pPr>
            <w:r w:rsidRPr="008348DE">
              <w:rPr>
                <w:color w:val="0000FF"/>
              </w:rPr>
              <w:t>Dim</w:t>
            </w:r>
            <w:r w:rsidRPr="008348DE">
              <w:rPr>
                <w:color w:val="000000"/>
              </w:rPr>
              <w:t xml:space="preserve"> DSSCircuit </w:t>
            </w:r>
            <w:r w:rsidRPr="008348DE">
              <w:rPr>
                <w:color w:val="0000FF"/>
              </w:rPr>
              <w:t>As</w:t>
            </w:r>
            <w:r w:rsidRPr="008348DE">
              <w:rPr>
                <w:color w:val="000000"/>
              </w:rPr>
              <w:t xml:space="preserve"> OpenDSSengine.</w:t>
            </w:r>
            <w:r w:rsidRPr="008348DE">
              <w:rPr>
                <w:color w:val="2B91AF"/>
              </w:rPr>
              <w:t>Circuit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00"/>
              </w:rPr>
            </w:pPr>
            <w:r w:rsidRPr="008348DE">
              <w:rPr>
                <w:color w:val="0000FF"/>
              </w:rPr>
              <w:t>Dim</w:t>
            </w:r>
            <w:r w:rsidRPr="008348DE">
              <w:rPr>
                <w:color w:val="000000"/>
              </w:rPr>
              <w:t xml:space="preserve"> DSSSolution </w:t>
            </w:r>
            <w:r w:rsidRPr="008348DE">
              <w:rPr>
                <w:color w:val="0000FF"/>
              </w:rPr>
              <w:t>As</w:t>
            </w:r>
            <w:r w:rsidRPr="008348DE">
              <w:rPr>
                <w:color w:val="000000"/>
              </w:rPr>
              <w:t xml:space="preserve"> OpenDSSengine.</w:t>
            </w:r>
            <w:r w:rsidRPr="008348DE">
              <w:rPr>
                <w:color w:val="2B91AF"/>
              </w:rPr>
              <w:t>Solution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00"/>
              </w:rPr>
            </w:pP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>' Instantiate the OpenDSS Object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00"/>
              </w:rPr>
            </w:pPr>
            <w:r w:rsidRPr="008348DE">
              <w:rPr>
                <w:color w:val="000000"/>
              </w:rPr>
              <w:t xml:space="preserve">DSSObj = </w:t>
            </w:r>
            <w:r w:rsidRPr="008348DE">
              <w:rPr>
                <w:color w:val="0000FF"/>
              </w:rPr>
              <w:t>New</w:t>
            </w:r>
            <w:r w:rsidRPr="008348DE">
              <w:rPr>
                <w:color w:val="000000"/>
              </w:rPr>
              <w:t xml:space="preserve"> OpenDSSengine.DSS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00"/>
              </w:rPr>
            </w:pP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>' Start up the Solver</w:t>
            </w:r>
          </w:p>
          <w:p w:rsidR="0068763E" w:rsidRPr="008348D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00"/>
              </w:rPr>
            </w:pPr>
            <w:r w:rsidRPr="008348DE">
              <w:rPr>
                <w:color w:val="0000FF"/>
              </w:rPr>
              <w:t>If</w:t>
            </w:r>
            <w:r w:rsidRPr="008348DE">
              <w:rPr>
                <w:color w:val="000000"/>
              </w:rPr>
              <w:t xml:space="preserve"> </w:t>
            </w:r>
            <w:r w:rsidRPr="008348DE">
              <w:rPr>
                <w:color w:val="0000FF"/>
              </w:rPr>
              <w:t>Not</w:t>
            </w:r>
            <w:r w:rsidRPr="008348DE">
              <w:rPr>
                <w:color w:val="000000"/>
              </w:rPr>
              <w:t xml:space="preserve"> DSSObj.Start(0) </w:t>
            </w:r>
            <w:r w:rsidRPr="008348DE">
              <w:rPr>
                <w:color w:val="0000FF"/>
              </w:rPr>
              <w:t>Then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00"/>
              </w:rPr>
            </w:pPr>
            <w:r w:rsidRPr="008348DE">
              <w:rPr>
                <w:color w:val="000000"/>
              </w:rPr>
              <w:t xml:space="preserve">    MsgBox(</w:t>
            </w:r>
            <w:r w:rsidRPr="008348DE">
              <w:rPr>
                <w:color w:val="A31515"/>
              </w:rPr>
              <w:t>"Unable to start the OpenDSS Engine"</w:t>
            </w:r>
            <w:r w:rsidRPr="008348DE">
              <w:rPr>
                <w:color w:val="000000"/>
              </w:rPr>
              <w:t>)</w:t>
            </w:r>
          </w:p>
          <w:p w:rsidR="0068763E" w:rsidRPr="005513E3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CC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Return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FF"/>
              </w:rPr>
            </w:pPr>
            <w:r>
              <w:rPr>
                <w:color w:val="0000FF"/>
              </w:rPr>
              <w:t>End If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00FF"/>
              </w:rPr>
            </w:pP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 xml:space="preserve">' </w:t>
            </w:r>
            <w:r>
              <w:rPr>
                <w:color w:val="008000"/>
              </w:rPr>
              <w:t>****************************************************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>'</w:t>
            </w:r>
            <w:r>
              <w:rPr>
                <w:color w:val="008000"/>
              </w:rPr>
              <w:t xml:space="preserve"> * Define Circuit – Solve Power Flow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>'</w:t>
            </w:r>
            <w:r>
              <w:rPr>
                <w:color w:val="008000"/>
              </w:rPr>
              <w:t xml:space="preserve"> ****************************************************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>
              <w:rPr>
                <w:color w:val="008000"/>
              </w:rPr>
              <w:t>Etc…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 xml:space="preserve">' </w:t>
            </w:r>
            <w:r>
              <w:rPr>
                <w:color w:val="008000"/>
              </w:rPr>
              <w:t>****************************************************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>'</w:t>
            </w:r>
            <w:r>
              <w:rPr>
                <w:color w:val="008000"/>
              </w:rPr>
              <w:t xml:space="preserve"> * </w:t>
            </w:r>
            <w:r w:rsidR="00E5533B">
              <w:rPr>
                <w:color w:val="008000"/>
              </w:rPr>
              <w:t>Create</w:t>
            </w:r>
            <w:r>
              <w:rPr>
                <w:color w:val="008000"/>
              </w:rPr>
              <w:t xml:space="preserve"> the Line Interface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8348DE">
              <w:rPr>
                <w:color w:val="008000"/>
              </w:rPr>
              <w:t>'</w:t>
            </w:r>
            <w:r>
              <w:rPr>
                <w:color w:val="008000"/>
              </w:rPr>
              <w:t xml:space="preserve"> ****************************************************</w:t>
            </w:r>
          </w:p>
          <w:p w:rsidR="00F25C66" w:rsidRDefault="00F25C66" w:rsidP="00E5533B">
            <w:pPr>
              <w:pStyle w:val="Code9i"/>
              <w:shd w:val="clear" w:color="auto" w:fill="F2F2F2" w:themeFill="background1" w:themeFillShade="F2"/>
              <w:ind w:left="0"/>
              <w:rPr>
                <w:rFonts w:eastAsiaTheme="minorHAnsi" w:cs="Courier New"/>
                <w:color w:val="0000FF"/>
                <w:szCs w:val="18"/>
              </w:rPr>
            </w:pPr>
            <w:r>
              <w:rPr>
                <w:rFonts w:eastAsiaTheme="minorHAnsi" w:cs="Courier New"/>
                <w:color w:val="0000FF"/>
                <w:szCs w:val="18"/>
              </w:rPr>
              <w:t>Dim Length as double</w:t>
            </w:r>
          </w:p>
          <w:p w:rsidR="0068763E" w:rsidRDefault="0068763E" w:rsidP="00E5533B">
            <w:pPr>
              <w:pStyle w:val="Code9i"/>
              <w:shd w:val="clear" w:color="auto" w:fill="F2F2F2" w:themeFill="background1" w:themeFillShade="F2"/>
              <w:ind w:left="0"/>
              <w:rPr>
                <w:rFonts w:eastAsiaTheme="minorHAnsi" w:cs="Courier New"/>
                <w:color w:val="2B92B0"/>
                <w:szCs w:val="18"/>
              </w:rPr>
            </w:pPr>
            <w:r>
              <w:rPr>
                <w:rFonts w:eastAsiaTheme="minorHAnsi" w:cs="Courier New"/>
                <w:color w:val="0000FF"/>
                <w:szCs w:val="18"/>
              </w:rPr>
              <w:t xml:space="preserve">Dim </w:t>
            </w:r>
            <w:r>
              <w:rPr>
                <w:rFonts w:eastAsiaTheme="minorHAnsi" w:cs="Courier New"/>
                <w:color w:val="000000"/>
                <w:szCs w:val="18"/>
              </w:rPr>
              <w:t>DSSLine</w:t>
            </w:r>
            <w:r w:rsidR="00F25C66">
              <w:rPr>
                <w:rFonts w:eastAsiaTheme="minorHAnsi" w:cs="Courier New"/>
                <w:color w:val="000000"/>
                <w:szCs w:val="18"/>
              </w:rPr>
              <w:t>s</w:t>
            </w:r>
            <w:r>
              <w:rPr>
                <w:rFonts w:eastAsiaTheme="minorHAnsi" w:cs="Courier New"/>
                <w:color w:val="000000"/>
                <w:szCs w:val="18"/>
              </w:rPr>
              <w:t xml:space="preserve"> </w:t>
            </w:r>
            <w:r>
              <w:rPr>
                <w:rFonts w:eastAsiaTheme="minorHAnsi" w:cs="Courier New"/>
                <w:color w:val="0000FF"/>
                <w:szCs w:val="18"/>
              </w:rPr>
              <w:t xml:space="preserve">As </w:t>
            </w:r>
            <w:r>
              <w:rPr>
                <w:rFonts w:eastAsiaTheme="minorHAnsi" w:cs="Courier New"/>
                <w:color w:val="000000"/>
                <w:szCs w:val="18"/>
              </w:rPr>
              <w:t>OpenDSSengine.</w:t>
            </w:r>
            <w:r>
              <w:rPr>
                <w:rFonts w:eastAsiaTheme="minorHAnsi" w:cs="Courier New"/>
                <w:color w:val="2B92B0"/>
                <w:szCs w:val="18"/>
              </w:rPr>
              <w:t>Lines</w:t>
            </w:r>
          </w:p>
          <w:p w:rsidR="0068763E" w:rsidRPr="00312E9D" w:rsidRDefault="0068763E" w:rsidP="00B06FB4">
            <w:pPr>
              <w:shd w:val="clear" w:color="auto" w:fill="F2F2F2" w:themeFill="background1" w:themeFillShade="F2"/>
              <w:spacing w:after="0"/>
              <w:jc w:val="left"/>
              <w:rPr>
                <w:rFonts w:eastAsiaTheme="minorHAnsi" w:cs="Courier New"/>
                <w:color w:val="0000FF"/>
                <w:szCs w:val="18"/>
              </w:rPr>
            </w:pPr>
          </w:p>
        </w:tc>
      </w:tr>
    </w:tbl>
    <w:p w:rsidR="0068763E" w:rsidRDefault="0068763E" w:rsidP="00D34794">
      <w:pPr>
        <w:spacing w:after="0"/>
      </w:pPr>
    </w:p>
    <w:p w:rsidR="003A770F" w:rsidRDefault="003A770F" w:rsidP="003A770F">
      <w:pPr>
        <w:pStyle w:val="Heading2"/>
      </w:pPr>
      <w:r>
        <w:t>Python Interface</w:t>
      </w:r>
    </w:p>
    <w:p w:rsidR="002C6DB5" w:rsidRDefault="00CB4CEB" w:rsidP="002C6DB5">
      <w:r>
        <w:t>To visualize the Python interface a compiler is needed. More precisely, i</w:t>
      </w:r>
      <w:r w:rsidR="00BD34C4">
        <w:t>n this TechNote the free version of PyCharm</w:t>
      </w:r>
      <w:r>
        <w:t xml:space="preserve"> is adopted</w:t>
      </w:r>
      <w:r w:rsidR="00BD34C4">
        <w:t>.</w:t>
      </w:r>
      <w:r w:rsidR="004F5331">
        <w:t xml:space="preserve"> It is worth</w:t>
      </w:r>
      <w:r w:rsidR="0068763E">
        <w:t xml:space="preserve"> noticing, that differently from</w:t>
      </w:r>
      <w:r>
        <w:t xml:space="preserve"> the previous discussed</w:t>
      </w:r>
      <w:r w:rsidR="0068763E">
        <w:t xml:space="preserve"> EXCEL VBA </w:t>
      </w:r>
      <w:r>
        <w:t xml:space="preserve">interface, </w:t>
      </w:r>
      <w:r w:rsidR="002A6D53">
        <w:t xml:space="preserve">in </w:t>
      </w:r>
      <w:r>
        <w:t>Python</w:t>
      </w:r>
      <w:r w:rsidR="0068763E">
        <w:t xml:space="preserve"> </w:t>
      </w:r>
      <w:r w:rsidR="002A6D53">
        <w:t xml:space="preserve">it is needed to </w:t>
      </w:r>
      <w:r w:rsidR="00D320E7">
        <w:t xml:space="preserve">run the </w:t>
      </w:r>
      <w:r w:rsidR="002A6D53">
        <w:t>instantiat</w:t>
      </w:r>
      <w:r w:rsidR="00D320E7">
        <w:t>ion</w:t>
      </w:r>
      <w:r w:rsidR="0068763E">
        <w:t xml:space="preserve"> </w:t>
      </w:r>
      <w:r w:rsidR="00D320E7">
        <w:t>code for the</w:t>
      </w:r>
      <w:r>
        <w:t xml:space="preserve"> </w:t>
      </w:r>
      <w:r w:rsidR="002A6D53">
        <w:t>OpenDSS COM</w:t>
      </w:r>
      <w:r w:rsidR="0068763E">
        <w:t xml:space="preserve">. In other words, it is first necessary to write a code as reported for simplicity in </w:t>
      </w:r>
      <w:r w:rsidR="00E5533B">
        <w:fldChar w:fldCharType="begin"/>
      </w:r>
      <w:r w:rsidR="00E5533B">
        <w:instrText xml:space="preserve"> REF _Ref445860653 \h </w:instrText>
      </w:r>
      <w:r w:rsidR="00E5533B">
        <w:fldChar w:fldCharType="separate"/>
      </w:r>
      <w:r w:rsidR="006B701E">
        <w:t xml:space="preserve">Table </w:t>
      </w:r>
      <w:r w:rsidR="006B701E">
        <w:rPr>
          <w:noProof/>
        </w:rPr>
        <w:t>1</w:t>
      </w:r>
      <w:r w:rsidR="00E5533B">
        <w:fldChar w:fldCharType="end"/>
      </w:r>
      <w:r>
        <w:fldChar w:fldCharType="begin"/>
      </w:r>
      <w:r>
        <w:instrText xml:space="preserve"> REF _Ref445897187 \h </w:instrText>
      </w:r>
      <w:r>
        <w:fldChar w:fldCharType="separate"/>
      </w:r>
      <w:r w:rsidR="006B701E">
        <w:t xml:space="preserve">Table </w:t>
      </w:r>
      <w:r w:rsidR="006B701E">
        <w:rPr>
          <w:noProof/>
        </w:rPr>
        <w:t>2</w:t>
      </w:r>
      <w:r>
        <w:fldChar w:fldCharType="end"/>
      </w:r>
      <w:r>
        <w:t>.</w:t>
      </w:r>
    </w:p>
    <w:p w:rsidR="00E5533B" w:rsidRDefault="00E5533B" w:rsidP="00E5533B">
      <w:pPr>
        <w:pStyle w:val="Caption"/>
        <w:keepNext/>
        <w:jc w:val="center"/>
      </w:pPr>
      <w:bookmarkStart w:id="7" w:name="_Ref44589718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6B701E">
        <w:rPr>
          <w:noProof/>
        </w:rPr>
        <w:t>2</w:t>
      </w:r>
      <w:r>
        <w:fldChar w:fldCharType="end"/>
      </w:r>
      <w:bookmarkEnd w:id="7"/>
      <w:r>
        <w:t xml:space="preserve"> </w:t>
      </w:r>
      <w:r>
        <w:rPr>
          <w:rFonts w:eastAsiaTheme="minorHAnsi"/>
          <w:szCs w:val="22"/>
          <w:lang w:val="en-GB"/>
        </w:rPr>
        <w:t xml:space="preserve">Instantiated COM interface </w:t>
      </w:r>
      <w:r>
        <w:t>in Python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5533B" w:rsidTr="00E5533B">
        <w:tc>
          <w:tcPr>
            <w:tcW w:w="9242" w:type="dxa"/>
          </w:tcPr>
          <w:p w:rsidR="00E5533B" w:rsidRDefault="00E5533B" w:rsidP="00E5533B">
            <w:pPr>
              <w:widowControl/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</w:pPr>
            <w:r w:rsidRPr="0068763E">
              <w:rPr>
                <w:rFonts w:ascii="Courier New" w:hAnsi="Courier New" w:cs="Courier New"/>
                <w:b/>
                <w:bCs/>
                <w:color w:val="000080"/>
                <w:sz w:val="18"/>
                <w:szCs w:val="18"/>
                <w:lang w:val="en-GB" w:eastAsia="en-GB"/>
              </w:rPr>
              <w:t xml:space="preserve">import </w:t>
            </w:r>
            <w:r w:rsidRPr="0068763E"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  <w:t>win32com.client</w:t>
            </w:r>
            <w:r w:rsidRPr="0068763E"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  <w:br/>
            </w:r>
          </w:p>
          <w:p w:rsidR="00E5533B" w:rsidRDefault="00E5533B" w:rsidP="00E5533B">
            <w:pPr>
              <w:widowControl/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</w:pPr>
            <w:r w:rsidRPr="0068763E"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>#  ----------------------------------------------</w:t>
            </w:r>
            <w:r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>------------</w:t>
            </w:r>
            <w:r w:rsidRPr="0068763E">
              <w:rPr>
                <w:rFonts w:ascii="Courier New" w:hAnsi="Courier New" w:cs="Courier New"/>
                <w:color w:val="000080"/>
                <w:sz w:val="18"/>
                <w:szCs w:val="18"/>
                <w:lang w:val="en-GB" w:eastAsia="en-GB"/>
              </w:rPr>
              <w:br/>
            </w:r>
            <w:r w:rsidRPr="0068763E"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 xml:space="preserve">#  </w:t>
            </w:r>
            <w:r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>Initialize OpenDSS</w:t>
            </w:r>
            <w:r w:rsidRPr="0068763E"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br/>
            </w:r>
            <w:r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 xml:space="preserve">#  </w:t>
            </w:r>
            <w:r w:rsidRPr="0068763E"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>----------------------------------------------</w:t>
            </w:r>
            <w:r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>------------</w:t>
            </w:r>
            <w:r w:rsidRPr="0068763E"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  <w:br/>
            </w:r>
            <w:r w:rsidRPr="0068763E">
              <w:rPr>
                <w:rFonts w:ascii="Courier New" w:hAnsi="Courier New" w:cs="Courier New"/>
                <w:b/>
                <w:bCs/>
                <w:color w:val="000080"/>
                <w:sz w:val="18"/>
                <w:szCs w:val="18"/>
                <w:lang w:val="en-GB" w:eastAsia="en-GB"/>
              </w:rPr>
              <w:t>try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  <w:t>:</w:t>
            </w:r>
          </w:p>
          <w:p w:rsidR="00E5533B" w:rsidRPr="00E5533B" w:rsidRDefault="00E5533B" w:rsidP="00E5533B">
            <w:pPr>
              <w:widowControl/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>#  I</w:t>
            </w:r>
            <w:r w:rsidRPr="00E5533B"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>nstantiate the OpenDSS Objec</w:t>
            </w:r>
            <w:r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>t</w:t>
            </w:r>
          </w:p>
          <w:p w:rsidR="00745EBD" w:rsidRDefault="00E5533B" w:rsidP="00745EBD">
            <w:pPr>
              <w:widowControl/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rFonts w:ascii="Courier New" w:hAnsi="Courier New" w:cs="Courier New"/>
                <w:color w:val="000080"/>
                <w:sz w:val="18"/>
                <w:szCs w:val="18"/>
                <w:lang w:val="en-GB" w:eastAsia="en-GB"/>
              </w:rPr>
            </w:pPr>
            <w:r w:rsidRPr="0068763E"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 xml:space="preserve">    </w:t>
            </w:r>
            <w:r w:rsidRPr="0068763E"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  <w:t>DSSObj=win32com.client.Dispatch(</w:t>
            </w:r>
            <w:r w:rsidRPr="0068763E">
              <w:rPr>
                <w:rFonts w:ascii="Courier New" w:hAnsi="Courier New" w:cs="Courier New"/>
                <w:b/>
                <w:bCs/>
                <w:color w:val="008000"/>
                <w:sz w:val="18"/>
                <w:szCs w:val="18"/>
                <w:lang w:val="en-GB" w:eastAsia="en-GB"/>
              </w:rPr>
              <w:t>"OpenDSSEngine.DSS"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  <w:t>)</w:t>
            </w:r>
            <w:r w:rsidRPr="0068763E"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  <w:br/>
            </w:r>
            <w:r w:rsidRPr="0068763E">
              <w:rPr>
                <w:rFonts w:ascii="Courier New" w:hAnsi="Courier New" w:cs="Courier New"/>
                <w:b/>
                <w:bCs/>
                <w:color w:val="000080"/>
                <w:sz w:val="18"/>
                <w:szCs w:val="18"/>
                <w:lang w:val="en-GB" w:eastAsia="en-GB"/>
              </w:rPr>
              <w:t>except</w:t>
            </w:r>
            <w:r w:rsidRPr="0068763E"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  <w:t>:</w:t>
            </w:r>
            <w:r w:rsidRPr="0068763E">
              <w:rPr>
                <w:rFonts w:ascii="Courier New" w:hAnsi="Courier New" w:cs="Courier New"/>
                <w:color w:val="000000"/>
                <w:sz w:val="18"/>
                <w:szCs w:val="18"/>
                <w:lang w:val="en-GB" w:eastAsia="en-GB"/>
              </w:rPr>
              <w:br/>
              <w:t xml:space="preserve">    </w:t>
            </w:r>
            <w:r w:rsidRPr="0068763E">
              <w:rPr>
                <w:rFonts w:ascii="Courier New" w:hAnsi="Courier New" w:cs="Courier New"/>
                <w:b/>
                <w:bCs/>
                <w:color w:val="000080"/>
                <w:sz w:val="18"/>
                <w:szCs w:val="18"/>
                <w:lang w:val="en-GB" w:eastAsia="en-GB"/>
              </w:rPr>
              <w:t xml:space="preserve">print </w:t>
            </w:r>
            <w:r w:rsidRPr="0068763E">
              <w:rPr>
                <w:rFonts w:ascii="Courier New" w:hAnsi="Courier New" w:cs="Courier New"/>
                <w:b/>
                <w:bCs/>
                <w:color w:val="008000"/>
                <w:sz w:val="18"/>
                <w:szCs w:val="18"/>
                <w:lang w:val="en-GB" w:eastAsia="en-GB"/>
              </w:rPr>
              <w:t>"Unable to start the OpenDSS Engine"</w:t>
            </w:r>
            <w:r w:rsidRPr="0068763E">
              <w:rPr>
                <w:rFonts w:ascii="Courier New" w:hAnsi="Courier New" w:cs="Courier New"/>
                <w:b/>
                <w:bCs/>
                <w:color w:val="008000"/>
                <w:sz w:val="18"/>
                <w:szCs w:val="18"/>
                <w:lang w:val="en-GB" w:eastAsia="en-GB"/>
              </w:rPr>
              <w:br/>
              <w:t xml:space="preserve">    </w:t>
            </w:r>
            <w:r w:rsidRPr="0068763E">
              <w:rPr>
                <w:rFonts w:ascii="Courier New" w:hAnsi="Courier New" w:cs="Courier New"/>
                <w:b/>
                <w:bCs/>
                <w:color w:val="000080"/>
                <w:sz w:val="18"/>
                <w:szCs w:val="18"/>
                <w:lang w:val="en-GB" w:eastAsia="en-GB"/>
              </w:rPr>
              <w:t xml:space="preserve">raise </w:t>
            </w:r>
            <w:r w:rsidRPr="0068763E">
              <w:rPr>
                <w:rFonts w:ascii="Courier New" w:hAnsi="Courier New" w:cs="Courier New"/>
                <w:color w:val="000080"/>
                <w:sz w:val="18"/>
                <w:szCs w:val="18"/>
                <w:lang w:val="en-GB" w:eastAsia="en-GB"/>
              </w:rPr>
              <w:t>SystemExit</w:t>
            </w:r>
          </w:p>
          <w:p w:rsidR="00745EBD" w:rsidRDefault="00745EBD" w:rsidP="00745EBD">
            <w:pPr>
              <w:widowControl/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rFonts w:ascii="Courier New" w:hAnsi="Courier New" w:cs="Courier New"/>
                <w:color w:val="000080"/>
                <w:sz w:val="18"/>
                <w:szCs w:val="18"/>
                <w:lang w:val="en-GB" w:eastAsia="en-GB"/>
              </w:rPr>
            </w:pPr>
          </w:p>
          <w:p w:rsidR="00DB535D" w:rsidRPr="00DB535D" w:rsidRDefault="00DB535D" w:rsidP="00745EBD">
            <w:pPr>
              <w:pStyle w:val="Code9i"/>
              <w:shd w:val="clear" w:color="auto" w:fill="F2F2F2" w:themeFill="background1" w:themeFillShade="F2"/>
              <w:ind w:left="0"/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</w:pPr>
            <w:r w:rsidRPr="00DB535D">
              <w:rPr>
                <w:rFonts w:cs="Courier New"/>
                <w:b w:val="0"/>
                <w:i/>
                <w:iCs/>
                <w:color w:val="808080"/>
                <w:szCs w:val="18"/>
                <w:lang w:eastAsia="en-GB"/>
              </w:rPr>
              <w:t xml:space="preserve">#  </w:t>
            </w:r>
            <w:r w:rsidRPr="00DB535D"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  <w:t>----------------------------------------------------------</w:t>
            </w:r>
          </w:p>
          <w:p w:rsidR="00745EBD" w:rsidRPr="00DB535D" w:rsidRDefault="00DB535D" w:rsidP="00745EBD">
            <w:pPr>
              <w:pStyle w:val="Code9i"/>
              <w:shd w:val="clear" w:color="auto" w:fill="F2F2F2" w:themeFill="background1" w:themeFillShade="F2"/>
              <w:ind w:left="0"/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</w:pPr>
            <w:r w:rsidRPr="00DB535D">
              <w:rPr>
                <w:rFonts w:cs="Courier New"/>
                <w:b w:val="0"/>
                <w:i/>
                <w:iCs/>
                <w:color w:val="808080"/>
                <w:szCs w:val="18"/>
                <w:lang w:eastAsia="en-GB"/>
              </w:rPr>
              <w:t>#</w:t>
            </w:r>
            <w:r w:rsidR="00745EBD">
              <w:rPr>
                <w:color w:val="008000"/>
              </w:rPr>
              <w:t xml:space="preserve"> </w:t>
            </w:r>
            <w:r w:rsidR="00154701"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  <w:t xml:space="preserve"> Create the Line Interface</w:t>
            </w:r>
          </w:p>
          <w:p w:rsidR="00745EBD" w:rsidRPr="00B06FB4" w:rsidRDefault="00DB535D" w:rsidP="00B06FB4">
            <w:pPr>
              <w:pStyle w:val="Code9i"/>
              <w:shd w:val="clear" w:color="auto" w:fill="F2F2F2" w:themeFill="background1" w:themeFillShade="F2"/>
              <w:ind w:left="0"/>
              <w:rPr>
                <w:color w:val="008000"/>
              </w:rPr>
            </w:pPr>
            <w:r w:rsidRPr="00DB535D"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  <w:t>#</w:t>
            </w:r>
            <w:r w:rsidR="00745EBD" w:rsidRPr="00DB535D"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  <w:t xml:space="preserve"> </w:t>
            </w:r>
            <w:r w:rsidR="000614E4"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  <w:t xml:space="preserve"> </w:t>
            </w:r>
            <w:r w:rsidRPr="00DB535D"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  <w:t>----------------------------------------------------------</w:t>
            </w:r>
            <w:r w:rsidR="00E5533B" w:rsidRPr="0068763E">
              <w:rPr>
                <w:rFonts w:cs="Courier New"/>
                <w:color w:val="000080"/>
                <w:szCs w:val="18"/>
                <w:lang w:eastAsia="en-GB"/>
              </w:rPr>
              <w:br/>
            </w:r>
            <w:r w:rsidR="00E5533B" w:rsidRPr="0068763E">
              <w:rPr>
                <w:rFonts w:cs="Courier New"/>
                <w:i/>
                <w:iCs/>
                <w:color w:val="808080"/>
                <w:szCs w:val="18"/>
                <w:lang w:eastAsia="en-GB"/>
              </w:rPr>
              <w:br/>
            </w:r>
            <w:r w:rsidR="00E5533B" w:rsidRPr="00DB535D">
              <w:rPr>
                <w:rFonts w:cs="Courier New"/>
                <w:b w:val="0"/>
                <w:i/>
                <w:iCs/>
                <w:color w:val="808080"/>
                <w:szCs w:val="18"/>
                <w:lang w:eastAsia="en-GB"/>
              </w:rPr>
              <w:t>#</w:t>
            </w:r>
            <w:r w:rsidR="00E5533B" w:rsidRPr="0068763E">
              <w:rPr>
                <w:rFonts w:cs="Courier New"/>
                <w:i/>
                <w:iCs/>
                <w:color w:val="808080"/>
                <w:szCs w:val="18"/>
                <w:lang w:eastAsia="en-GB"/>
              </w:rPr>
              <w:t xml:space="preserve"> </w:t>
            </w:r>
            <w:r w:rsidR="00E5533B" w:rsidRPr="00DB535D"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  <w:t>Instantiate some OpenDSS Classes by creating some interfaces</w:t>
            </w:r>
            <w:r w:rsidR="00E5533B" w:rsidRPr="00DB535D">
              <w:rPr>
                <w:rFonts w:cs="Courier New"/>
                <w:b w:val="0"/>
                <w:i/>
                <w:iCs/>
                <w:snapToGrid/>
                <w:color w:val="808080"/>
                <w:szCs w:val="18"/>
                <w:lang w:eastAsia="en-GB"/>
              </w:rPr>
              <w:br/>
            </w:r>
            <w:r w:rsidR="00E5533B" w:rsidRPr="00DB535D">
              <w:rPr>
                <w:rFonts w:cs="Courier New"/>
                <w:b w:val="0"/>
                <w:snapToGrid/>
                <w:color w:val="000000"/>
                <w:szCs w:val="18"/>
                <w:lang w:eastAsia="en-GB"/>
              </w:rPr>
              <w:t>DSSText=DSSObj.Text</w:t>
            </w:r>
            <w:r w:rsidR="00E5533B" w:rsidRPr="00DB535D">
              <w:rPr>
                <w:rFonts w:cs="Courier New"/>
                <w:b w:val="0"/>
                <w:snapToGrid/>
                <w:color w:val="000000"/>
                <w:szCs w:val="18"/>
                <w:lang w:eastAsia="en-GB"/>
              </w:rPr>
              <w:br/>
              <w:t>DSSCircuit=DSSObj.ActiveCircuit</w:t>
            </w:r>
            <w:r w:rsidR="00E5533B" w:rsidRPr="00DB535D">
              <w:rPr>
                <w:rFonts w:cs="Courier New"/>
                <w:b w:val="0"/>
                <w:snapToGrid/>
                <w:color w:val="000000"/>
                <w:szCs w:val="18"/>
                <w:lang w:eastAsia="en-GB"/>
              </w:rPr>
              <w:br/>
              <w:t>DSSLines=DSSCircuit.Lines</w:t>
            </w:r>
          </w:p>
        </w:tc>
      </w:tr>
    </w:tbl>
    <w:p w:rsidR="00CB4CEB" w:rsidRDefault="00CB4CEB" w:rsidP="00365217">
      <w:pPr>
        <w:spacing w:after="0"/>
      </w:pPr>
    </w:p>
    <w:p w:rsidR="00E5533B" w:rsidRDefault="00D320E7" w:rsidP="002C6DB5">
      <w:r>
        <w:t>I</w:t>
      </w:r>
      <w:r w:rsidR="00CB4CEB">
        <w:t xml:space="preserve">t is </w:t>
      </w:r>
      <w:r>
        <w:t xml:space="preserve">then </w:t>
      </w:r>
      <w:r w:rsidR="00CB4CEB">
        <w:t xml:space="preserve">possible to access </w:t>
      </w:r>
      <w:r>
        <w:t>to the list of properties by</w:t>
      </w:r>
      <w:r w:rsidR="00CB4CEB">
        <w:t xml:space="preserve"> following the </w:t>
      </w:r>
      <w:r w:rsidR="005532AA">
        <w:t>steps</w:t>
      </w:r>
      <w:r w:rsidR="00CB4CEB">
        <w:t xml:space="preserve"> described below:</w:t>
      </w:r>
    </w:p>
    <w:p w:rsidR="00CB4CEB" w:rsidRDefault="00CB4CEB" w:rsidP="005532AA">
      <w:pPr>
        <w:pStyle w:val="ListParagraph"/>
        <w:numPr>
          <w:ilvl w:val="0"/>
          <w:numId w:val="17"/>
        </w:numPr>
      </w:pPr>
      <w:r>
        <w:t xml:space="preserve">Insert a </w:t>
      </w:r>
      <w:r w:rsidRPr="008F20D5">
        <w:rPr>
          <w:u w:val="single"/>
        </w:rPr>
        <w:t>debug breakpoint</w:t>
      </w:r>
      <w:r>
        <w:t xml:space="preserve"> at any point after the OpenDSS initialization</w:t>
      </w:r>
      <w:r w:rsidR="005532AA">
        <w:t xml:space="preserve"> (red dot </w:t>
      </w:r>
      <w:r w:rsidR="00403C81">
        <w:t xml:space="preserve">in </w:t>
      </w:r>
      <w:r w:rsidR="00403C81">
        <w:fldChar w:fldCharType="begin"/>
      </w:r>
      <w:r w:rsidR="00403C81">
        <w:instrText xml:space="preserve"> REF _Ref445899742 \h </w:instrText>
      </w:r>
      <w:r w:rsidR="00403C81">
        <w:fldChar w:fldCharType="separate"/>
      </w:r>
      <w:r w:rsidR="006B701E">
        <w:t xml:space="preserve">Figure </w:t>
      </w:r>
      <w:r w:rsidR="006B701E">
        <w:rPr>
          <w:noProof/>
        </w:rPr>
        <w:t>4</w:t>
      </w:r>
      <w:r w:rsidR="00403C81">
        <w:fldChar w:fldCharType="end"/>
      </w:r>
      <w:r w:rsidR="00403C81">
        <w:t>-a)</w:t>
      </w:r>
    </w:p>
    <w:p w:rsidR="00CB4CEB" w:rsidRDefault="002D3DC4" w:rsidP="005532AA">
      <w:pPr>
        <w:pStyle w:val="ListParagraph"/>
        <w:numPr>
          <w:ilvl w:val="0"/>
          <w:numId w:val="17"/>
        </w:numPr>
      </w:pPr>
      <w:r w:rsidRPr="008F20D5">
        <w:rPr>
          <w:u w:val="single"/>
        </w:rPr>
        <w:t>Run</w:t>
      </w:r>
      <w:r>
        <w:t xml:space="preserve"> the code in </w:t>
      </w:r>
      <w:r w:rsidRPr="008F20D5">
        <w:rPr>
          <w:u w:val="single"/>
        </w:rPr>
        <w:t>Debug mode</w:t>
      </w:r>
      <w:r>
        <w:t xml:space="preserve"> (by pressing the </w:t>
      </w:r>
      <w:r>
        <w:rPr>
          <w:noProof/>
          <w:lang w:val="en-GB" w:eastAsia="en-GB"/>
        </w:rPr>
        <w:drawing>
          <wp:inline distT="0" distB="0" distL="0" distR="0" wp14:anchorId="553D659C" wp14:editId="2F6FF34E">
            <wp:extent cx="203200" cy="2159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3" t="15001" r="24155" b="-1"/>
                    <a:stretch/>
                  </pic:blipFill>
                  <pic:spPr bwMode="auto">
                    <a:xfrm>
                      <a:off x="0" y="0"/>
                      <a:ext cx="2032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button on the top of the screen, in red in</w:t>
      </w:r>
      <w:r w:rsidR="008F20D5">
        <w:t xml:space="preserve"> </w:t>
      </w:r>
      <w:r w:rsidR="008F20D5">
        <w:fldChar w:fldCharType="begin"/>
      </w:r>
      <w:r w:rsidR="008F20D5">
        <w:instrText xml:space="preserve"> REF _Ref445899742 \h </w:instrText>
      </w:r>
      <w:r w:rsidR="008F20D5">
        <w:fldChar w:fldCharType="separate"/>
      </w:r>
      <w:r w:rsidR="006B701E">
        <w:t xml:space="preserve">Figure </w:t>
      </w:r>
      <w:r w:rsidR="006B701E">
        <w:rPr>
          <w:noProof/>
        </w:rPr>
        <w:t>4</w:t>
      </w:r>
      <w:r w:rsidR="008F20D5">
        <w:fldChar w:fldCharType="end"/>
      </w:r>
      <w:r w:rsidR="008F20D5">
        <w:t>-a</w:t>
      </w:r>
      <w:r>
        <w:t>)</w:t>
      </w:r>
    </w:p>
    <w:p w:rsidR="005532AA" w:rsidRDefault="002D3DC4" w:rsidP="008F20D5">
      <w:pPr>
        <w:pStyle w:val="ListParagraph"/>
        <w:numPr>
          <w:ilvl w:val="0"/>
          <w:numId w:val="17"/>
        </w:numPr>
      </w:pPr>
      <w:r>
        <w:t xml:space="preserve">Once the code stopped open the “Evaluate Expression” window (by pressing the </w:t>
      </w:r>
      <w:r>
        <w:rPr>
          <w:noProof/>
          <w:lang w:val="en-GB" w:eastAsia="en-GB"/>
        </w:rPr>
        <w:drawing>
          <wp:inline distT="0" distB="0" distL="0" distR="0" wp14:anchorId="74D5C4CF" wp14:editId="47EC325C">
            <wp:extent cx="171450" cy="1348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2" b="20297"/>
                    <a:stretch/>
                  </pic:blipFill>
                  <pic:spPr bwMode="auto">
                    <a:xfrm>
                      <a:off x="0" y="0"/>
                      <a:ext cx="172326" cy="13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button, </w:t>
      </w:r>
      <w:r w:rsidR="008F20D5">
        <w:t xml:space="preserve">in red in </w:t>
      </w:r>
      <w:r w:rsidR="008F20D5">
        <w:fldChar w:fldCharType="begin"/>
      </w:r>
      <w:r w:rsidR="008F20D5">
        <w:instrText xml:space="preserve"> REF _Ref445899742 \h </w:instrText>
      </w:r>
      <w:r w:rsidR="008F20D5">
        <w:fldChar w:fldCharType="separate"/>
      </w:r>
      <w:r w:rsidR="006B701E">
        <w:t xml:space="preserve">Figure </w:t>
      </w:r>
      <w:r w:rsidR="006B701E">
        <w:rPr>
          <w:noProof/>
        </w:rPr>
        <w:t>4</w:t>
      </w:r>
      <w:r w:rsidR="008F20D5">
        <w:fldChar w:fldCharType="end"/>
      </w:r>
      <w:r w:rsidR="008F20D5">
        <w:t>-b</w:t>
      </w:r>
      <w:r>
        <w:t xml:space="preserve"> )</w:t>
      </w:r>
      <w:r w:rsidR="008F20D5">
        <w:t>. Tape</w:t>
      </w:r>
      <w:r w:rsidR="005532AA">
        <w:t xml:space="preserve"> </w:t>
      </w:r>
      <w:r w:rsidR="00D320E7">
        <w:t xml:space="preserve">the name of </w:t>
      </w:r>
      <w:r w:rsidR="005532AA">
        <w:t xml:space="preserve">one of the interface created in the initialization (such as DSSLines) and press “Evaluate” button (in </w:t>
      </w:r>
      <w:r w:rsidR="008F20D5">
        <w:fldChar w:fldCharType="begin"/>
      </w:r>
      <w:r w:rsidR="008F20D5">
        <w:instrText xml:space="preserve"> REF _Ref445899742 \h </w:instrText>
      </w:r>
      <w:r w:rsidR="008F20D5">
        <w:fldChar w:fldCharType="separate"/>
      </w:r>
      <w:r w:rsidR="006B701E">
        <w:t xml:space="preserve">Figure </w:t>
      </w:r>
      <w:r w:rsidR="006B701E">
        <w:rPr>
          <w:noProof/>
        </w:rPr>
        <w:t>4</w:t>
      </w:r>
      <w:r w:rsidR="008F20D5">
        <w:fldChar w:fldCharType="end"/>
      </w:r>
      <w:r w:rsidR="008F20D5">
        <w:t>-c</w:t>
      </w:r>
      <w:r w:rsidR="005532AA">
        <w:t>)</w:t>
      </w:r>
    </w:p>
    <w:p w:rsidR="002D3DC4" w:rsidRDefault="005532AA" w:rsidP="005532AA">
      <w:pPr>
        <w:pStyle w:val="ListParagraph"/>
        <w:numPr>
          <w:ilvl w:val="0"/>
          <w:numId w:val="17"/>
        </w:numPr>
      </w:pPr>
      <w:r>
        <w:t>On the “Result” area select the “</w:t>
      </w:r>
      <w:r w:rsidRPr="008F20D5">
        <w:rPr>
          <w:b/>
          <w:color w:val="C00000"/>
        </w:rPr>
        <w:t>_prop_map_get</w:t>
      </w:r>
      <w:r>
        <w:t xml:space="preserve">” </w:t>
      </w:r>
      <w:r w:rsidR="00D320E7">
        <w:t xml:space="preserve">(shown in </w:t>
      </w:r>
      <w:r w:rsidR="00D320E7">
        <w:fldChar w:fldCharType="begin"/>
      </w:r>
      <w:r w:rsidR="00D320E7">
        <w:instrText xml:space="preserve"> REF _Ref445899742 \h </w:instrText>
      </w:r>
      <w:r w:rsidR="00D320E7">
        <w:fldChar w:fldCharType="separate"/>
      </w:r>
      <w:r w:rsidR="006B701E">
        <w:t xml:space="preserve">Figure </w:t>
      </w:r>
      <w:r w:rsidR="006B701E">
        <w:rPr>
          <w:noProof/>
        </w:rPr>
        <w:t>4</w:t>
      </w:r>
      <w:r w:rsidR="00D320E7">
        <w:fldChar w:fldCharType="end"/>
      </w:r>
      <w:r w:rsidR="00D320E7">
        <w:t>-c)</w:t>
      </w:r>
      <w:r>
        <w:t xml:space="preserve">and all the properties </w:t>
      </w:r>
      <w:r w:rsidR="00403C81">
        <w:t>corresponding to DSSLines (in this case)</w:t>
      </w:r>
      <w:r>
        <w:t xml:space="preserve"> will be displayed (shown in</w:t>
      </w:r>
      <w:r w:rsidR="008F20D5">
        <w:t xml:space="preserve"> </w:t>
      </w:r>
      <w:r w:rsidR="008F20D5">
        <w:fldChar w:fldCharType="begin"/>
      </w:r>
      <w:r w:rsidR="008F20D5">
        <w:instrText xml:space="preserve"> REF _Ref445899742 \h </w:instrText>
      </w:r>
      <w:r w:rsidR="008F20D5">
        <w:fldChar w:fldCharType="separate"/>
      </w:r>
      <w:r w:rsidR="006B701E">
        <w:t xml:space="preserve">Figure </w:t>
      </w:r>
      <w:r w:rsidR="006B701E">
        <w:rPr>
          <w:noProof/>
        </w:rPr>
        <w:t>4</w:t>
      </w:r>
      <w:r w:rsidR="008F20D5">
        <w:fldChar w:fldCharType="end"/>
      </w:r>
      <w:r w:rsidR="008F20D5">
        <w:t>-d)</w:t>
      </w:r>
    </w:p>
    <w:p w:rsidR="008F20D5" w:rsidRDefault="008F20D5" w:rsidP="008F20D5">
      <w:r>
        <w:t xml:space="preserve">It is worth noticing that the properties </w:t>
      </w:r>
      <w:r w:rsidR="00403C81">
        <w:t>are divided in two categories</w:t>
      </w:r>
      <w:r>
        <w:t xml:space="preserve">. Those that can </w:t>
      </w:r>
      <w:r w:rsidR="00403C81">
        <w:t xml:space="preserve">be </w:t>
      </w:r>
      <w:r>
        <w:t xml:space="preserve">read </w:t>
      </w:r>
      <w:r w:rsidR="00403C81">
        <w:t xml:space="preserve">(displayed </w:t>
      </w:r>
      <w:r>
        <w:t>by “</w:t>
      </w:r>
      <w:r w:rsidRPr="008F20D5">
        <w:rPr>
          <w:b/>
          <w:color w:val="C00000"/>
        </w:rPr>
        <w:t>_prop_map_get</w:t>
      </w:r>
      <w:r>
        <w:t>”</w:t>
      </w:r>
      <w:r w:rsidR="00403C81">
        <w:t>)</w:t>
      </w:r>
      <w:r>
        <w:t xml:space="preserve"> and those </w:t>
      </w:r>
      <w:r w:rsidR="00D320E7">
        <w:t>at</w:t>
      </w:r>
      <w:r w:rsidR="00403C81">
        <w:t xml:space="preserve"> which a value</w:t>
      </w:r>
      <w:r>
        <w:t xml:space="preserve"> can be assigned (</w:t>
      </w:r>
      <w:r w:rsidR="00403C81">
        <w:t>displayed by</w:t>
      </w:r>
      <w:r>
        <w:t xml:space="preserve"> “</w:t>
      </w:r>
      <w:r w:rsidRPr="008F20D5">
        <w:rPr>
          <w:b/>
          <w:color w:val="C00000"/>
        </w:rPr>
        <w:t>_prop_map_put</w:t>
      </w:r>
      <w:r w:rsidR="00D320E7">
        <w:rPr>
          <w:b/>
          <w:color w:val="C00000"/>
        </w:rPr>
        <w:t>”</w:t>
      </w:r>
      <w:r w:rsidR="00403C81">
        <w:t>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3"/>
        <w:gridCol w:w="17"/>
        <w:gridCol w:w="4592"/>
      </w:tblGrid>
      <w:tr w:rsidR="005532AA" w:rsidTr="00745EBD">
        <w:tc>
          <w:tcPr>
            <w:tcW w:w="4649" w:type="dxa"/>
            <w:gridSpan w:val="2"/>
          </w:tcPr>
          <w:p w:rsidR="005532AA" w:rsidRPr="008F20D5" w:rsidRDefault="008F20D5" w:rsidP="008F20D5">
            <w:pPr>
              <w:spacing w:after="0"/>
              <w:jc w:val="center"/>
              <w:rPr>
                <w:sz w:val="20"/>
              </w:rPr>
            </w:pPr>
            <w:r>
              <w:rPr>
                <w:noProof/>
                <w:sz w:val="20"/>
                <w:lang w:val="en-GB" w:eastAsia="en-GB"/>
              </w:rPr>
              <w:lastRenderedPageBreak/>
              <w:drawing>
                <wp:inline distT="0" distB="0" distL="0" distR="0" wp14:anchorId="524FFDCC" wp14:editId="61C86355">
                  <wp:extent cx="2825593" cy="3310759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909" cy="33169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532AA" w:rsidRPr="008F20D5" w:rsidRDefault="005532AA" w:rsidP="008F20D5">
            <w:pPr>
              <w:spacing w:after="0"/>
              <w:jc w:val="center"/>
              <w:rPr>
                <w:sz w:val="20"/>
              </w:rPr>
            </w:pPr>
            <w:r w:rsidRPr="008F20D5">
              <w:rPr>
                <w:sz w:val="20"/>
              </w:rPr>
              <w:t>a)</w:t>
            </w:r>
          </w:p>
        </w:tc>
        <w:tc>
          <w:tcPr>
            <w:tcW w:w="4593" w:type="dxa"/>
          </w:tcPr>
          <w:p w:rsidR="005532AA" w:rsidRPr="008F20D5" w:rsidRDefault="008F20D5" w:rsidP="008F20D5">
            <w:pPr>
              <w:keepNext/>
              <w:spacing w:after="0"/>
              <w:jc w:val="center"/>
              <w:rPr>
                <w:sz w:val="20"/>
              </w:rPr>
            </w:pPr>
            <w:r>
              <w:rPr>
                <w:noProof/>
                <w:sz w:val="20"/>
                <w:lang w:val="en-GB" w:eastAsia="en-GB"/>
              </w:rPr>
              <w:drawing>
                <wp:inline distT="0" distB="0" distL="0" distR="0" wp14:anchorId="5F97A71E" wp14:editId="57F311AC">
                  <wp:extent cx="2790496" cy="3316601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567" cy="33166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532AA" w:rsidRPr="008F20D5" w:rsidRDefault="005532AA" w:rsidP="008F20D5">
            <w:pPr>
              <w:keepNext/>
              <w:spacing w:after="0"/>
              <w:jc w:val="center"/>
              <w:rPr>
                <w:sz w:val="20"/>
              </w:rPr>
            </w:pPr>
            <w:r w:rsidRPr="008F20D5">
              <w:rPr>
                <w:sz w:val="20"/>
              </w:rPr>
              <w:t>b)</w:t>
            </w:r>
          </w:p>
        </w:tc>
      </w:tr>
      <w:tr w:rsidR="005532AA" w:rsidTr="00745EBD">
        <w:tc>
          <w:tcPr>
            <w:tcW w:w="4629" w:type="dxa"/>
          </w:tcPr>
          <w:p w:rsidR="005532AA" w:rsidRPr="008F20D5" w:rsidRDefault="00F25C66" w:rsidP="008F20D5">
            <w:pPr>
              <w:spacing w:after="0"/>
              <w:jc w:val="center"/>
              <w:rPr>
                <w:sz w:val="20"/>
              </w:rPr>
            </w:pPr>
            <w:r>
              <w:rPr>
                <w:noProof/>
                <w:sz w:val="20"/>
                <w:lang w:val="en-GB" w:eastAsia="en-GB"/>
              </w:rPr>
              <w:drawing>
                <wp:inline distT="0" distB="0" distL="0" distR="0" wp14:anchorId="3BEA729C" wp14:editId="2C3B8CAF">
                  <wp:extent cx="2776420" cy="3244132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8752" cy="32468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532AA" w:rsidRPr="008F20D5" w:rsidRDefault="008F20D5" w:rsidP="008F20D5">
            <w:pPr>
              <w:spacing w:after="0"/>
              <w:jc w:val="center"/>
              <w:rPr>
                <w:sz w:val="20"/>
              </w:rPr>
            </w:pPr>
            <w:r>
              <w:rPr>
                <w:sz w:val="20"/>
              </w:rPr>
              <w:t>c</w:t>
            </w:r>
            <w:r w:rsidR="005532AA" w:rsidRPr="008F20D5">
              <w:rPr>
                <w:sz w:val="20"/>
              </w:rPr>
              <w:t>)</w:t>
            </w:r>
          </w:p>
        </w:tc>
        <w:tc>
          <w:tcPr>
            <w:tcW w:w="4613" w:type="dxa"/>
            <w:gridSpan w:val="2"/>
          </w:tcPr>
          <w:p w:rsidR="005532AA" w:rsidRPr="008F20D5" w:rsidRDefault="00DB535D" w:rsidP="008F20D5">
            <w:pPr>
              <w:spacing w:after="0"/>
              <w:jc w:val="center"/>
              <w:rPr>
                <w:sz w:val="20"/>
              </w:rPr>
            </w:pPr>
            <w:r>
              <w:rPr>
                <w:noProof/>
                <w:sz w:val="20"/>
                <w:lang w:val="en-GB" w:eastAsia="en-GB"/>
              </w:rPr>
              <w:drawing>
                <wp:inline distT="0" distB="0" distL="0" distR="0" wp14:anchorId="6B9BB7CA">
                  <wp:extent cx="2796535" cy="324852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976" cy="32455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532AA" w:rsidRPr="008F20D5" w:rsidRDefault="008F20D5" w:rsidP="008F20D5">
            <w:pPr>
              <w:keepNext/>
              <w:spacing w:after="0"/>
              <w:jc w:val="center"/>
              <w:rPr>
                <w:sz w:val="20"/>
              </w:rPr>
            </w:pPr>
            <w:r>
              <w:rPr>
                <w:sz w:val="20"/>
              </w:rPr>
              <w:t>d</w:t>
            </w:r>
            <w:r w:rsidR="005532AA" w:rsidRPr="008F20D5">
              <w:rPr>
                <w:sz w:val="20"/>
              </w:rPr>
              <w:t>)</w:t>
            </w:r>
          </w:p>
        </w:tc>
      </w:tr>
    </w:tbl>
    <w:p w:rsidR="005532AA" w:rsidRDefault="008F20D5" w:rsidP="008F20D5">
      <w:pPr>
        <w:pStyle w:val="Caption"/>
        <w:jc w:val="center"/>
      </w:pPr>
      <w:bookmarkStart w:id="8" w:name="_Ref4458997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B701E">
        <w:rPr>
          <w:noProof/>
        </w:rPr>
        <w:t>4</w:t>
      </w:r>
      <w:r>
        <w:fldChar w:fldCharType="end"/>
      </w:r>
      <w:bookmarkEnd w:id="8"/>
      <w:r>
        <w:t xml:space="preserve"> a) Step 1: Insert a debug breakpoint b) Step 2: Run in Debug Mode c) Step 3: Select “_prop_map_get” d) Step 4: List of all the properties</w:t>
      </w:r>
      <w:r w:rsidR="00DB535D">
        <w:t xml:space="preserve"> of the class Lines with “First” and “Length” highlighted</w:t>
      </w:r>
    </w:p>
    <w:p w:rsidR="005532AA" w:rsidRDefault="00F25C66" w:rsidP="005532AA">
      <w:r>
        <w:t xml:space="preserve">Consequently, </w:t>
      </w:r>
      <w:r w:rsidR="00403C81">
        <w:t>by</w:t>
      </w:r>
      <w:r w:rsidR="00DB535D">
        <w:t xml:space="preserve"> the</w:t>
      </w:r>
      <w:r w:rsidR="003606EA">
        <w:t xml:space="preserve"> name of the</w:t>
      </w:r>
      <w:r w:rsidR="00DB535D">
        <w:t xml:space="preserve"> propert</w:t>
      </w:r>
      <w:r w:rsidR="003606EA">
        <w:t>ies</w:t>
      </w:r>
      <w:r w:rsidR="00DB535D">
        <w:t xml:space="preserve"> visualized by </w:t>
      </w:r>
      <w:r w:rsidR="003606EA">
        <w:t xml:space="preserve">the </w:t>
      </w:r>
      <w:r w:rsidR="00DB535D">
        <w:t xml:space="preserve">Python compiler in </w:t>
      </w:r>
      <w:r w:rsidR="00DB535D">
        <w:fldChar w:fldCharType="begin"/>
      </w:r>
      <w:r w:rsidR="00DB535D">
        <w:instrText xml:space="preserve"> REF _Ref445899742 \h </w:instrText>
      </w:r>
      <w:r w:rsidR="00DB535D">
        <w:fldChar w:fldCharType="separate"/>
      </w:r>
      <w:r w:rsidR="006B701E">
        <w:t xml:space="preserve">Figure </w:t>
      </w:r>
      <w:r w:rsidR="006B701E">
        <w:rPr>
          <w:noProof/>
        </w:rPr>
        <w:t>4</w:t>
      </w:r>
      <w:r w:rsidR="00DB535D">
        <w:fldChar w:fldCharType="end"/>
      </w:r>
      <w:r w:rsidR="00DB535D">
        <w:t xml:space="preserve">-d it is possible to know </w:t>
      </w:r>
      <w:r w:rsidR="00403C81">
        <w:t xml:space="preserve">the exact spelling (as well the </w:t>
      </w:r>
      <w:r w:rsidR="003606EA">
        <w:t xml:space="preserve">whole </w:t>
      </w:r>
      <w:r w:rsidR="00403C81">
        <w:t>list) of the</w:t>
      </w:r>
      <w:r w:rsidR="00DB535D">
        <w:t xml:space="preserve"> commands necessary </w:t>
      </w:r>
      <w:r w:rsidR="00403C81">
        <w:t xml:space="preserve">(for this example) </w:t>
      </w:r>
      <w:r w:rsidR="00DB535D">
        <w:t xml:space="preserve">to select </w:t>
      </w:r>
      <w:r w:rsidR="003606EA">
        <w:t xml:space="preserve">the </w:t>
      </w:r>
      <w:r>
        <w:t xml:space="preserve">first line </w:t>
      </w:r>
      <w:r w:rsidR="00DB535D">
        <w:t>and extract the length as shown below</w:t>
      </w:r>
      <w:r>
        <w:t>:</w:t>
      </w:r>
    </w:p>
    <w:p w:rsidR="00F25C66" w:rsidRPr="007A5F50" w:rsidRDefault="00745EBD" w:rsidP="007A5F50">
      <w:pPr>
        <w:shd w:val="clear" w:color="auto" w:fill="F2F2F2" w:themeFill="background1" w:themeFillShade="F2"/>
        <w:spacing w:after="0"/>
        <w:jc w:val="center"/>
        <w:rPr>
          <w:rFonts w:ascii="Courier New" w:hAnsi="Courier New"/>
          <w:b/>
          <w:snapToGrid w:val="0"/>
          <w:color w:val="000000"/>
          <w:sz w:val="18"/>
          <w:lang w:val="en-GB"/>
        </w:rPr>
      </w:pPr>
      <w:r w:rsidRPr="007A5F50">
        <w:rPr>
          <w:rFonts w:ascii="Courier New" w:hAnsi="Courier New"/>
          <w:b/>
          <w:snapToGrid w:val="0"/>
          <w:color w:val="000000"/>
          <w:sz w:val="18"/>
          <w:lang w:val="en-GB"/>
        </w:rPr>
        <w:t>DSSLines.First</w:t>
      </w:r>
    </w:p>
    <w:p w:rsidR="00745EBD" w:rsidRPr="007A5F50" w:rsidRDefault="008F2590" w:rsidP="007A5F50">
      <w:pPr>
        <w:shd w:val="clear" w:color="auto" w:fill="F2F2F2" w:themeFill="background1" w:themeFillShade="F2"/>
        <w:spacing w:after="0"/>
        <w:jc w:val="center"/>
        <w:rPr>
          <w:rFonts w:ascii="Courier New" w:hAnsi="Courier New"/>
          <w:b/>
          <w:snapToGrid w:val="0"/>
          <w:color w:val="000000"/>
          <w:sz w:val="18"/>
          <w:lang w:val="en-GB"/>
        </w:rPr>
      </w:pPr>
      <w:r>
        <w:rPr>
          <w:rFonts w:ascii="Courier New" w:hAnsi="Courier New"/>
          <w:b/>
          <w:snapToGrid w:val="0"/>
          <w:color w:val="000000"/>
          <w:sz w:val="18"/>
          <w:lang w:val="en-GB"/>
        </w:rPr>
        <w:t>LineLength</w:t>
      </w:r>
      <w:r w:rsidR="00745EBD" w:rsidRPr="007A5F50">
        <w:rPr>
          <w:rFonts w:ascii="Courier New" w:hAnsi="Courier New"/>
          <w:b/>
          <w:snapToGrid w:val="0"/>
          <w:color w:val="000000"/>
          <w:sz w:val="18"/>
          <w:lang w:val="en-GB"/>
        </w:rPr>
        <w:t>=DSSLines.Length</w:t>
      </w:r>
    </w:p>
    <w:p w:rsidR="003A770F" w:rsidRDefault="003A770F" w:rsidP="003A770F">
      <w:pPr>
        <w:pStyle w:val="Heading2"/>
      </w:pPr>
      <w:r>
        <w:lastRenderedPageBreak/>
        <w:t>MATLAB Interface</w:t>
      </w:r>
      <w:bookmarkEnd w:id="0"/>
      <w:bookmarkEnd w:id="1"/>
    </w:p>
    <w:p w:rsidR="0048187E" w:rsidRDefault="00DB535D" w:rsidP="0048187E">
      <w:r>
        <w:t>Similarly to Python, MATLAB</w:t>
      </w:r>
      <w:r>
        <w:rPr>
          <w:rStyle w:val="FootnoteReference"/>
        </w:rPr>
        <w:footnoteReference w:id="3"/>
      </w:r>
      <w:r>
        <w:t xml:space="preserve"> provide</w:t>
      </w:r>
      <w:r w:rsidR="007C56BF">
        <w:t>s an interface</w:t>
      </w:r>
      <w:r>
        <w:t xml:space="preserve"> to see all the prop</w:t>
      </w:r>
      <w:r w:rsidR="000614E4">
        <w:t>erties associated with a class</w:t>
      </w:r>
      <w:r w:rsidR="00403C81">
        <w:t xml:space="preserve"> object in OpenDSS</w:t>
      </w:r>
      <w:r w:rsidR="000614E4">
        <w:t xml:space="preserve">. </w:t>
      </w:r>
      <w:r w:rsidR="00403C81">
        <w:t>However,</w:t>
      </w:r>
      <w:r w:rsidR="00154701">
        <w:t xml:space="preserve"> </w:t>
      </w:r>
      <w:r w:rsidR="00403C81">
        <w:t>b</w:t>
      </w:r>
      <w:r w:rsidR="0048187E">
        <w:t xml:space="preserve">efore writing any code it is necessary </w:t>
      </w:r>
      <w:r w:rsidR="003606EA">
        <w:t>unlocking</w:t>
      </w:r>
      <w:r w:rsidR="0048187E">
        <w:t xml:space="preserve"> a feature </w:t>
      </w:r>
      <w:r w:rsidR="00365217">
        <w:t xml:space="preserve">of MATLAB (if not already activated) </w:t>
      </w:r>
      <w:r w:rsidR="0048187E">
        <w:t>called “Tab Completion</w:t>
      </w:r>
      <w:r w:rsidR="00365217">
        <w:t>”</w:t>
      </w:r>
      <w:r w:rsidR="0048187E">
        <w:t xml:space="preserve">. For this purpose, </w:t>
      </w:r>
      <w:r w:rsidR="00365217">
        <w:t xml:space="preserve">within the tab </w:t>
      </w:r>
      <w:r w:rsidR="003606EA">
        <w:t>“</w:t>
      </w:r>
      <w:r w:rsidR="00365217">
        <w:t>home</w:t>
      </w:r>
      <w:r w:rsidR="003606EA">
        <w:t>”</w:t>
      </w:r>
      <w:r w:rsidR="00365217">
        <w:t xml:space="preserve"> (1 in </w:t>
      </w:r>
      <w:r w:rsidR="00365217">
        <w:fldChar w:fldCharType="begin"/>
      </w:r>
      <w:r w:rsidR="00365217">
        <w:instrText xml:space="preserve"> REF _Ref446030714 \h </w:instrText>
      </w:r>
      <w:r w:rsidR="00365217">
        <w:fldChar w:fldCharType="separate"/>
      </w:r>
      <w:r w:rsidR="006B701E">
        <w:t xml:space="preserve">Figure </w:t>
      </w:r>
      <w:r w:rsidR="006B701E">
        <w:rPr>
          <w:noProof/>
        </w:rPr>
        <w:t>5</w:t>
      </w:r>
      <w:r w:rsidR="00365217">
        <w:fldChar w:fldCharType="end"/>
      </w:r>
      <w:r w:rsidR="00365217">
        <w:t xml:space="preserve">), it is necessary to access the “Preferences” </w:t>
      </w:r>
      <w:r w:rsidR="00154701">
        <w:t>section</w:t>
      </w:r>
      <w:r w:rsidR="00365217">
        <w:t xml:space="preserve"> (2 in </w:t>
      </w:r>
      <w:r w:rsidR="00365217">
        <w:fldChar w:fldCharType="begin"/>
      </w:r>
      <w:r w:rsidR="00365217">
        <w:instrText xml:space="preserve"> REF _Ref446030714 \h </w:instrText>
      </w:r>
      <w:r w:rsidR="00365217">
        <w:fldChar w:fldCharType="separate"/>
      </w:r>
      <w:r w:rsidR="006B701E">
        <w:t xml:space="preserve">Figure </w:t>
      </w:r>
      <w:r w:rsidR="006B701E">
        <w:rPr>
          <w:noProof/>
        </w:rPr>
        <w:t>5</w:t>
      </w:r>
      <w:r w:rsidR="00365217">
        <w:fldChar w:fldCharType="end"/>
      </w:r>
      <w:r w:rsidR="00365217">
        <w:t>). Then, in the sub-</w:t>
      </w:r>
      <w:r w:rsidR="00154701">
        <w:t>section</w:t>
      </w:r>
      <w:r w:rsidR="00365217">
        <w:t xml:space="preserve"> “Keyboard” (3 in </w:t>
      </w:r>
      <w:r w:rsidR="00365217">
        <w:fldChar w:fldCharType="begin"/>
      </w:r>
      <w:r w:rsidR="00365217">
        <w:instrText xml:space="preserve"> REF _Ref446030714 \h </w:instrText>
      </w:r>
      <w:r w:rsidR="00365217">
        <w:fldChar w:fldCharType="separate"/>
      </w:r>
      <w:r w:rsidR="006B701E">
        <w:t xml:space="preserve">Figure </w:t>
      </w:r>
      <w:r w:rsidR="006B701E">
        <w:rPr>
          <w:noProof/>
        </w:rPr>
        <w:t>5</w:t>
      </w:r>
      <w:r w:rsidR="00365217">
        <w:fldChar w:fldCharType="end"/>
      </w:r>
      <w:r w:rsidR="00365217">
        <w:t xml:space="preserve">) the options “Enable in Command Window” and “Enable in Editor/Debugger” </w:t>
      </w:r>
      <w:r w:rsidR="003606EA">
        <w:t>can</w:t>
      </w:r>
      <w:r w:rsidR="00365217">
        <w:t xml:space="preserve"> be </w:t>
      </w:r>
      <w:r w:rsidR="003606EA">
        <w:t>activated</w:t>
      </w:r>
      <w:r w:rsidR="00365217">
        <w:t xml:space="preserve"> (</w:t>
      </w:r>
      <w:r w:rsidR="003606EA">
        <w:t xml:space="preserve">tick them as shown in </w:t>
      </w:r>
      <w:r w:rsidR="00365217">
        <w:t>4.</w:t>
      </w:r>
      <w:r w:rsidR="00365217" w:rsidRPr="00365217">
        <w:t xml:space="preserve"> </w:t>
      </w:r>
      <w:r w:rsidR="00365217">
        <w:t xml:space="preserve">in </w:t>
      </w:r>
      <w:r w:rsidR="00365217">
        <w:fldChar w:fldCharType="begin"/>
      </w:r>
      <w:r w:rsidR="00365217">
        <w:instrText xml:space="preserve"> REF _Ref446030714 \h </w:instrText>
      </w:r>
      <w:r w:rsidR="00365217">
        <w:fldChar w:fldCharType="separate"/>
      </w:r>
      <w:r w:rsidR="006B701E">
        <w:t xml:space="preserve">Figure </w:t>
      </w:r>
      <w:r w:rsidR="006B701E">
        <w:rPr>
          <w:noProof/>
        </w:rPr>
        <w:t>5</w:t>
      </w:r>
      <w:r w:rsidR="00365217">
        <w:fldChar w:fldCharType="end"/>
      </w:r>
      <w:r w:rsidR="00365217">
        <w:t>).</w:t>
      </w:r>
    </w:p>
    <w:p w:rsidR="00365217" w:rsidRDefault="0048187E" w:rsidP="00365217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03B85C87" wp14:editId="52C262FC">
            <wp:extent cx="4986669" cy="4034606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579" cy="4035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87E" w:rsidRDefault="00365217" w:rsidP="00365217">
      <w:pPr>
        <w:pStyle w:val="Caption"/>
        <w:jc w:val="center"/>
      </w:pPr>
      <w:bookmarkStart w:id="9" w:name="_Ref4460307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B701E">
        <w:rPr>
          <w:noProof/>
        </w:rPr>
        <w:t>5</w:t>
      </w:r>
      <w:r>
        <w:fldChar w:fldCharType="end"/>
      </w:r>
      <w:bookmarkEnd w:id="9"/>
      <w:r>
        <w:t xml:space="preserve"> Activation of the feature “Tap Completion” in MATLAB</w:t>
      </w:r>
    </w:p>
    <w:p w:rsidR="00DB535D" w:rsidRDefault="004F0C99" w:rsidP="00DB535D">
      <w:r>
        <w:t>Once the “Tab Completion” feature</w:t>
      </w:r>
      <w:r w:rsidR="003606EA">
        <w:t xml:space="preserve"> is activated</w:t>
      </w:r>
      <w:r>
        <w:t xml:space="preserve"> </w:t>
      </w:r>
      <w:r w:rsidR="00154701">
        <w:t>it is then necessary to</w:t>
      </w:r>
      <w:r w:rsidR="000614E4">
        <w:t xml:space="preserve"> </w:t>
      </w:r>
      <w:r w:rsidR="00154701">
        <w:t>initialize</w:t>
      </w:r>
      <w:r w:rsidR="000614E4">
        <w:t xml:space="preserve"> the COM interface </w:t>
      </w:r>
      <w:r>
        <w:t xml:space="preserve">(as in Python) </w:t>
      </w:r>
      <w:r w:rsidR="003606EA">
        <w:t>writing and running</w:t>
      </w:r>
      <w:r w:rsidR="00154701">
        <w:t xml:space="preserve"> the code reported</w:t>
      </w:r>
      <w:r>
        <w:t xml:space="preserve"> </w:t>
      </w:r>
      <w:r w:rsidR="007C56BF">
        <w:t xml:space="preserve">in </w:t>
      </w:r>
      <w:r w:rsidR="007C56BF">
        <w:fldChar w:fldCharType="begin"/>
      </w:r>
      <w:r w:rsidR="007C56BF">
        <w:instrText xml:space="preserve"> REF _Ref446029579 \h </w:instrText>
      </w:r>
      <w:r w:rsidR="007C56BF">
        <w:fldChar w:fldCharType="separate"/>
      </w:r>
      <w:r w:rsidR="006B701E">
        <w:t xml:space="preserve">Table </w:t>
      </w:r>
      <w:r w:rsidR="006B701E">
        <w:rPr>
          <w:noProof/>
        </w:rPr>
        <w:t>3</w:t>
      </w:r>
      <w:r w:rsidR="007C56BF">
        <w:fldChar w:fldCharType="end"/>
      </w:r>
      <w:r w:rsidR="007C56BF">
        <w:t>.</w:t>
      </w:r>
    </w:p>
    <w:p w:rsidR="008F2590" w:rsidRDefault="004F0C99" w:rsidP="008F2590">
      <w:r>
        <w:t>Once the interfaces</w:t>
      </w:r>
      <w:r w:rsidR="003606EA">
        <w:t xml:space="preserve"> have</w:t>
      </w:r>
      <w:r>
        <w:t xml:space="preserve"> been created (</w:t>
      </w:r>
      <w:r w:rsidR="00CD3DC7">
        <w:t>i.e., the initialization code has been run</w:t>
      </w:r>
      <w:r w:rsidR="00154701">
        <w:t xml:space="preserve"> and </w:t>
      </w:r>
      <w:r w:rsidR="003606EA">
        <w:t>the</w:t>
      </w:r>
      <w:r w:rsidR="00154701">
        <w:t xml:space="preserve"> </w:t>
      </w:r>
      <w:r w:rsidR="003606EA">
        <w:t>interfaces so produced</w:t>
      </w:r>
      <w:r w:rsidR="008F2590">
        <w:t xml:space="preserve"> can be seen in the Workspace, 1 in </w:t>
      </w:r>
      <w:r w:rsidR="008F2590">
        <w:fldChar w:fldCharType="begin"/>
      </w:r>
      <w:r w:rsidR="008F2590">
        <w:instrText xml:space="preserve"> REF _Ref446033100 \h </w:instrText>
      </w:r>
      <w:r w:rsidR="008F2590">
        <w:fldChar w:fldCharType="separate"/>
      </w:r>
      <w:r w:rsidR="006B701E">
        <w:t xml:space="preserve">Figure </w:t>
      </w:r>
      <w:r w:rsidR="006B701E">
        <w:rPr>
          <w:noProof/>
        </w:rPr>
        <w:t>6</w:t>
      </w:r>
      <w:r w:rsidR="008F2590">
        <w:fldChar w:fldCharType="end"/>
      </w:r>
      <w:r w:rsidR="00CD3DC7">
        <w:t xml:space="preserve">) in the “command window” </w:t>
      </w:r>
      <w:r w:rsidR="00154701">
        <w:t xml:space="preserve">it is necessary to </w:t>
      </w:r>
      <w:r w:rsidR="003606EA">
        <w:t>insert</w:t>
      </w:r>
      <w:r w:rsidR="00154701">
        <w:t xml:space="preserve"> the name of the class </w:t>
      </w:r>
      <w:r w:rsidR="003606EA">
        <w:t>(</w:t>
      </w:r>
      <w:r w:rsidR="00154701">
        <w:t>whose propert</w:t>
      </w:r>
      <w:r w:rsidR="003606EA">
        <w:t>ies list is</w:t>
      </w:r>
      <w:r w:rsidR="00154701">
        <w:t xml:space="preserve"> needed </w:t>
      </w:r>
      <w:r w:rsidR="003606EA">
        <w:t>to know) followed</w:t>
      </w:r>
      <w:r w:rsidR="00154701">
        <w:t xml:space="preserve"> by a dot (</w:t>
      </w:r>
      <w:r w:rsidR="00CD3DC7">
        <w:t>“DSSLines.”</w:t>
      </w:r>
      <w:r w:rsidR="008F2590">
        <w:t xml:space="preserve"> </w:t>
      </w:r>
      <w:r w:rsidR="003606EA">
        <w:t>i</w:t>
      </w:r>
      <w:r w:rsidR="00154701">
        <w:t xml:space="preserve">n this example as shown in </w:t>
      </w:r>
      <w:r w:rsidR="008F2590">
        <w:t xml:space="preserve">2 in </w:t>
      </w:r>
      <w:r w:rsidR="008F2590">
        <w:fldChar w:fldCharType="begin"/>
      </w:r>
      <w:r w:rsidR="008F2590">
        <w:instrText xml:space="preserve"> REF _Ref446033100 \h </w:instrText>
      </w:r>
      <w:r w:rsidR="008F2590">
        <w:fldChar w:fldCharType="separate"/>
      </w:r>
      <w:r w:rsidR="006B701E">
        <w:t xml:space="preserve">Figure </w:t>
      </w:r>
      <w:r w:rsidR="006B701E">
        <w:rPr>
          <w:noProof/>
        </w:rPr>
        <w:t>6</w:t>
      </w:r>
      <w:r w:rsidR="008F2590">
        <w:fldChar w:fldCharType="end"/>
      </w:r>
      <w:r w:rsidR="008F2590">
        <w:t>)</w:t>
      </w:r>
      <w:r w:rsidR="00CD3DC7">
        <w:t>. The dot at the end tell</w:t>
      </w:r>
      <w:r w:rsidR="00154701">
        <w:t>s</w:t>
      </w:r>
      <w:r w:rsidR="00CD3DC7">
        <w:t xml:space="preserve"> MATLAB that, associated to this class, the</w:t>
      </w:r>
      <w:r w:rsidR="00154701">
        <w:t>re</w:t>
      </w:r>
      <w:r w:rsidR="00CD3DC7">
        <w:t xml:space="preserve"> might be propert</w:t>
      </w:r>
      <w:r w:rsidR="00154701">
        <w:t>ies</w:t>
      </w:r>
      <w:r w:rsidR="00CD3DC7">
        <w:t>. Then, leveraging the “</w:t>
      </w:r>
      <w:r w:rsidR="008F2590">
        <w:t>Tab Completion</w:t>
      </w:r>
      <w:r w:rsidR="00CD3DC7">
        <w:t>” functionalit</w:t>
      </w:r>
      <w:r w:rsidR="008F2590">
        <w:t>y</w:t>
      </w:r>
      <w:r w:rsidR="00CD3DC7">
        <w:t xml:space="preserve"> previously activated</w:t>
      </w:r>
      <w:r w:rsidR="00154701">
        <w:t>,</w:t>
      </w:r>
      <w:r w:rsidR="00CD3DC7">
        <w:t xml:space="preserve"> it is sufficient to press the “Tab” button </w:t>
      </w:r>
      <w:r w:rsidR="008F2590">
        <w:t>on</w:t>
      </w:r>
      <w:r w:rsidR="00CD3DC7">
        <w:t xml:space="preserve"> the keyboard and all the </w:t>
      </w:r>
      <w:r w:rsidR="008F2590">
        <w:t xml:space="preserve">corresponding </w:t>
      </w:r>
      <w:r w:rsidR="00CD3DC7">
        <w:t>properties are visualized as shown in</w:t>
      </w:r>
      <w:r w:rsidR="008F2590">
        <w:t xml:space="preserve"> 3 in </w:t>
      </w:r>
      <w:r w:rsidR="008F2590">
        <w:fldChar w:fldCharType="begin"/>
      </w:r>
      <w:r w:rsidR="008F2590">
        <w:instrText xml:space="preserve"> REF _Ref446033100 \h </w:instrText>
      </w:r>
      <w:r w:rsidR="008F2590">
        <w:fldChar w:fldCharType="separate"/>
      </w:r>
      <w:r w:rsidR="006B701E">
        <w:t xml:space="preserve">Figure </w:t>
      </w:r>
      <w:r w:rsidR="006B701E">
        <w:rPr>
          <w:noProof/>
        </w:rPr>
        <w:t>6</w:t>
      </w:r>
      <w:r w:rsidR="008F2590">
        <w:fldChar w:fldCharType="end"/>
      </w:r>
      <w:r w:rsidR="008F2590">
        <w:t>. Consequently, it is possible to know what commands are</w:t>
      </w:r>
      <w:r w:rsidR="00154701">
        <w:t xml:space="preserve"> available and (for this example)</w:t>
      </w:r>
      <w:r w:rsidR="008F2590">
        <w:t xml:space="preserve"> necessary to select the first line and extract the length of it as shown below:</w:t>
      </w:r>
    </w:p>
    <w:p w:rsidR="008F2590" w:rsidRPr="007A5F50" w:rsidRDefault="008F2590" w:rsidP="008F2590">
      <w:pPr>
        <w:shd w:val="clear" w:color="auto" w:fill="F2F2F2" w:themeFill="background1" w:themeFillShade="F2"/>
        <w:spacing w:after="0"/>
        <w:jc w:val="center"/>
        <w:rPr>
          <w:rFonts w:ascii="Courier New" w:hAnsi="Courier New"/>
          <w:b/>
          <w:snapToGrid w:val="0"/>
          <w:color w:val="000000"/>
          <w:sz w:val="18"/>
          <w:lang w:val="en-GB"/>
        </w:rPr>
      </w:pPr>
      <w:r w:rsidRPr="007A5F50">
        <w:rPr>
          <w:rFonts w:ascii="Courier New" w:hAnsi="Courier New"/>
          <w:b/>
          <w:snapToGrid w:val="0"/>
          <w:color w:val="000000"/>
          <w:sz w:val="18"/>
          <w:lang w:val="en-GB"/>
        </w:rPr>
        <w:t>DSSLines.First</w:t>
      </w:r>
    </w:p>
    <w:p w:rsidR="008F2590" w:rsidRPr="007A5F50" w:rsidRDefault="008F2590" w:rsidP="008F2590">
      <w:pPr>
        <w:shd w:val="clear" w:color="auto" w:fill="F2F2F2" w:themeFill="background1" w:themeFillShade="F2"/>
        <w:spacing w:after="0"/>
        <w:jc w:val="center"/>
        <w:rPr>
          <w:rFonts w:ascii="Courier New" w:hAnsi="Courier New"/>
          <w:b/>
          <w:snapToGrid w:val="0"/>
          <w:color w:val="000000"/>
          <w:sz w:val="18"/>
          <w:lang w:val="en-GB"/>
        </w:rPr>
      </w:pPr>
      <w:r>
        <w:rPr>
          <w:rFonts w:ascii="Courier New" w:hAnsi="Courier New"/>
          <w:b/>
          <w:snapToGrid w:val="0"/>
          <w:color w:val="000000"/>
          <w:sz w:val="18"/>
          <w:lang w:val="en-GB"/>
        </w:rPr>
        <w:t>LineLength</w:t>
      </w:r>
      <w:r w:rsidRPr="007A5F50">
        <w:rPr>
          <w:rFonts w:ascii="Courier New" w:hAnsi="Courier New"/>
          <w:b/>
          <w:snapToGrid w:val="0"/>
          <w:color w:val="000000"/>
          <w:sz w:val="18"/>
          <w:lang w:val="en-GB"/>
        </w:rPr>
        <w:t>=DSSLines.Length</w:t>
      </w:r>
    </w:p>
    <w:p w:rsidR="007C56BF" w:rsidRDefault="007C56BF" w:rsidP="007C56BF">
      <w:pPr>
        <w:pStyle w:val="Caption"/>
        <w:keepNext/>
        <w:jc w:val="center"/>
      </w:pPr>
      <w:bookmarkStart w:id="10" w:name="_Ref446029579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6B701E">
        <w:rPr>
          <w:noProof/>
        </w:rPr>
        <w:t>3</w:t>
      </w:r>
      <w:r>
        <w:fldChar w:fldCharType="end"/>
      </w:r>
      <w:bookmarkEnd w:id="10"/>
      <w:r>
        <w:t xml:space="preserve"> </w:t>
      </w:r>
      <w:r w:rsidRPr="007C56BF">
        <w:t xml:space="preserve">Instantiated COM interface in </w:t>
      </w:r>
      <w:r>
        <w:t>MATLAB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242"/>
      </w:tblGrid>
      <w:tr w:rsidR="000614E4" w:rsidTr="000614E4">
        <w:tc>
          <w:tcPr>
            <w:tcW w:w="9242" w:type="dxa"/>
            <w:shd w:val="clear" w:color="auto" w:fill="F2F2F2" w:themeFill="background1" w:themeFillShade="F2"/>
          </w:tcPr>
          <w:p w:rsidR="000614E4" w:rsidRP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>%</w:t>
            </w:r>
            <w:r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 xml:space="preserve"> </w:t>
            </w:r>
            <w:r w:rsidRPr="000614E4"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>----------------------------------------------------------</w:t>
            </w:r>
            <w:r w:rsidRPr="000614E4"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br/>
              <w:t>% Initialize OpenDSS</w:t>
            </w:r>
            <w:r w:rsidRPr="000614E4"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br/>
              <w:t>%</w:t>
            </w:r>
            <w:r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 xml:space="preserve"> </w:t>
            </w:r>
            <w:r w:rsidRPr="000614E4"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>----------------------------------------------------------</w:t>
            </w:r>
          </w:p>
          <w:p w:rsidR="000614E4" w:rsidRP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>% Instantiate the OpenDSS Object</w:t>
            </w:r>
          </w:p>
          <w:p w:rsidR="000614E4" w:rsidRP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000000"/>
                <w:sz w:val="20"/>
                <w:lang w:val="en-GB"/>
              </w:rPr>
              <w:t>DSSobj = actxserver(</w:t>
            </w:r>
            <w:r w:rsidRPr="000614E4">
              <w:rPr>
                <w:rFonts w:ascii="Courier New" w:eastAsiaTheme="minorHAnsi" w:hAnsi="Courier New" w:cs="Courier New"/>
                <w:color w:val="A020F0"/>
                <w:sz w:val="20"/>
                <w:lang w:val="en-GB"/>
              </w:rPr>
              <w:t>'OpenDSSEngine.DSS'</w:t>
            </w:r>
            <w:r w:rsidRPr="000614E4">
              <w:rPr>
                <w:rFonts w:ascii="Courier New" w:eastAsiaTheme="minorHAnsi" w:hAnsi="Courier New" w:cs="Courier New"/>
                <w:color w:val="000000"/>
                <w:sz w:val="20"/>
                <w:lang w:val="en-GB"/>
              </w:rPr>
              <w:t>);</w:t>
            </w:r>
          </w:p>
          <w:p w:rsidR="000614E4" w:rsidRP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>% Start up the Solver</w:t>
            </w:r>
          </w:p>
          <w:p w:rsidR="000614E4" w:rsidRP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0000FF"/>
                <w:sz w:val="20"/>
                <w:lang w:val="en-GB"/>
              </w:rPr>
              <w:t>if</w:t>
            </w:r>
            <w:r w:rsidRPr="000614E4">
              <w:rPr>
                <w:rFonts w:ascii="Courier New" w:eastAsiaTheme="minorHAnsi" w:hAnsi="Courier New" w:cs="Courier New"/>
                <w:color w:val="000000"/>
                <w:sz w:val="20"/>
                <w:lang w:val="en-GB"/>
              </w:rPr>
              <w:t xml:space="preserve"> ~DSSobj.Start(0),</w:t>
            </w:r>
          </w:p>
          <w:p w:rsidR="000614E4" w:rsidRP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000000"/>
                <w:sz w:val="20"/>
                <w:lang w:val="en-GB"/>
              </w:rPr>
              <w:t xml:space="preserve"> disp(</w:t>
            </w:r>
            <w:r w:rsidRPr="000614E4">
              <w:rPr>
                <w:rFonts w:ascii="Courier New" w:eastAsiaTheme="minorHAnsi" w:hAnsi="Courier New" w:cs="Courier New"/>
                <w:color w:val="A020F0"/>
                <w:sz w:val="20"/>
                <w:lang w:val="en-GB"/>
              </w:rPr>
              <w:t>'Unable to start the OpenDSS Engine'</w:t>
            </w:r>
            <w:r w:rsidRPr="000614E4">
              <w:rPr>
                <w:rFonts w:ascii="Courier New" w:eastAsiaTheme="minorHAnsi" w:hAnsi="Courier New" w:cs="Courier New"/>
                <w:color w:val="000000"/>
                <w:sz w:val="20"/>
                <w:lang w:val="en-GB"/>
              </w:rPr>
              <w:t>)</w:t>
            </w:r>
          </w:p>
          <w:p w:rsidR="000614E4" w:rsidRP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0000FF"/>
                <w:sz w:val="20"/>
                <w:lang w:val="en-GB"/>
              </w:rPr>
              <w:t>return</w:t>
            </w:r>
          </w:p>
          <w:p w:rsid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color w:val="0000FF"/>
                <w:sz w:val="20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0000FF"/>
                <w:sz w:val="20"/>
                <w:lang w:val="en-GB"/>
              </w:rPr>
              <w:t>end</w:t>
            </w:r>
          </w:p>
          <w:p w:rsid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color w:val="0000FF"/>
                <w:sz w:val="20"/>
                <w:lang w:val="en-GB"/>
              </w:rPr>
            </w:pPr>
          </w:p>
          <w:p w:rsidR="000614E4" w:rsidRPr="000614E4" w:rsidRDefault="000614E4" w:rsidP="000614E4">
            <w:pPr>
              <w:pStyle w:val="Code9i"/>
              <w:shd w:val="clear" w:color="auto" w:fill="F2F2F2" w:themeFill="background1" w:themeFillShade="F2"/>
              <w:ind w:left="0"/>
              <w:rPr>
                <w:rFonts w:eastAsiaTheme="minorHAnsi" w:cs="Courier New"/>
                <w:b w:val="0"/>
                <w:snapToGrid/>
                <w:color w:val="228B22"/>
                <w:sz w:val="20"/>
              </w:rPr>
            </w:pPr>
            <w:r>
              <w:rPr>
                <w:rFonts w:eastAsiaTheme="minorHAnsi" w:cs="Courier New"/>
                <w:b w:val="0"/>
                <w:snapToGrid/>
                <w:color w:val="228B22"/>
                <w:sz w:val="20"/>
              </w:rPr>
              <w:t xml:space="preserve">% </w:t>
            </w:r>
            <w:r w:rsidRPr="000614E4">
              <w:rPr>
                <w:rFonts w:eastAsiaTheme="minorHAnsi" w:cs="Courier New"/>
                <w:b w:val="0"/>
                <w:snapToGrid/>
                <w:color w:val="228B22"/>
                <w:sz w:val="20"/>
              </w:rPr>
              <w:t>----------------------------------------------------------</w:t>
            </w:r>
          </w:p>
          <w:p w:rsidR="000614E4" w:rsidRPr="000614E4" w:rsidRDefault="000614E4" w:rsidP="000614E4">
            <w:pPr>
              <w:pStyle w:val="Code9i"/>
              <w:shd w:val="clear" w:color="auto" w:fill="F2F2F2" w:themeFill="background1" w:themeFillShade="F2"/>
              <w:ind w:left="0"/>
              <w:rPr>
                <w:rFonts w:eastAsiaTheme="minorHAnsi" w:cs="Courier New"/>
                <w:b w:val="0"/>
                <w:snapToGrid/>
                <w:color w:val="228B22"/>
                <w:sz w:val="20"/>
              </w:rPr>
            </w:pPr>
            <w:r>
              <w:rPr>
                <w:rFonts w:eastAsiaTheme="minorHAnsi" w:cs="Courier New"/>
                <w:b w:val="0"/>
                <w:snapToGrid/>
                <w:color w:val="228B22"/>
                <w:sz w:val="20"/>
              </w:rPr>
              <w:t>%</w:t>
            </w:r>
            <w:r w:rsidR="00154701">
              <w:rPr>
                <w:rFonts w:eastAsiaTheme="minorHAnsi" w:cs="Courier New"/>
                <w:b w:val="0"/>
                <w:snapToGrid/>
                <w:color w:val="228B22"/>
                <w:sz w:val="20"/>
              </w:rPr>
              <w:t xml:space="preserve"> Create the Line Interface</w:t>
            </w:r>
          </w:p>
          <w:p w:rsidR="007C56BF" w:rsidRPr="004F0C99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</w:pPr>
            <w:r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>%</w:t>
            </w:r>
            <w:r w:rsidRPr="000614E4"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 xml:space="preserve"> ----------------------------------------------------------</w:t>
            </w:r>
          </w:p>
          <w:p w:rsidR="004F0C99" w:rsidRDefault="004F0C99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hAnsi="Courier New" w:cs="Courier New"/>
                <w:b/>
                <w:i/>
                <w:iCs/>
                <w:color w:val="808080"/>
                <w:sz w:val="18"/>
                <w:szCs w:val="18"/>
                <w:lang w:val="en-GB" w:eastAsia="en-GB"/>
              </w:rPr>
            </w:pPr>
          </w:p>
          <w:p w:rsidR="000614E4" w:rsidRPr="000614E4" w:rsidRDefault="007C56BF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b/>
                <w:i/>
                <w:iCs/>
                <w:color w:val="808080"/>
                <w:sz w:val="18"/>
                <w:szCs w:val="18"/>
                <w:lang w:val="en-GB" w:eastAsia="en-GB"/>
              </w:rPr>
              <w:t>%</w:t>
            </w:r>
            <w:r w:rsidRPr="0068763E">
              <w:rPr>
                <w:rFonts w:ascii="Courier New" w:hAnsi="Courier New" w:cs="Courier New"/>
                <w:i/>
                <w:iCs/>
                <w:color w:val="808080"/>
                <w:sz w:val="18"/>
                <w:szCs w:val="18"/>
                <w:lang w:val="en-GB" w:eastAsia="en-GB"/>
              </w:rPr>
              <w:t xml:space="preserve"> </w:t>
            </w:r>
            <w:r w:rsidRPr="007C56BF">
              <w:rPr>
                <w:rFonts w:ascii="Courier New" w:eastAsiaTheme="minorHAnsi" w:hAnsi="Courier New" w:cs="Courier New"/>
                <w:color w:val="228B22"/>
                <w:sz w:val="20"/>
                <w:lang w:val="en-GB"/>
              </w:rPr>
              <w:t>Instantiate some OpenDSS Classes by creating some interfaces</w:t>
            </w:r>
          </w:p>
          <w:p w:rsidR="000614E4" w:rsidRP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000000"/>
                <w:sz w:val="20"/>
                <w:lang w:val="en-GB"/>
              </w:rPr>
              <w:t>DSSText = DSSobj.Text;</w:t>
            </w:r>
          </w:p>
          <w:p w:rsidR="000614E4" w:rsidRPr="000614E4" w:rsidRDefault="000614E4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  <w:r w:rsidRPr="000614E4">
              <w:rPr>
                <w:rFonts w:ascii="Courier New" w:eastAsiaTheme="minorHAnsi" w:hAnsi="Courier New" w:cs="Courier New"/>
                <w:color w:val="000000"/>
                <w:sz w:val="20"/>
                <w:lang w:val="en-GB"/>
              </w:rPr>
              <w:t>DSSCircuit = DSSobj.ActiveCircuit;</w:t>
            </w:r>
          </w:p>
          <w:p w:rsidR="000614E4" w:rsidRDefault="007C56BF" w:rsidP="000614E4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color w:val="000000"/>
                <w:sz w:val="20"/>
                <w:lang w:val="en-GB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lang w:val="en-GB"/>
              </w:rPr>
              <w:t>DSSLines=DSSCircuit.Lines;</w:t>
            </w:r>
          </w:p>
          <w:p w:rsidR="007C56BF" w:rsidRPr="000614E4" w:rsidRDefault="007C56BF" w:rsidP="007C56BF">
            <w:pPr>
              <w:widowControl/>
              <w:autoSpaceDE w:val="0"/>
              <w:autoSpaceDN w:val="0"/>
              <w:adjustRightInd w:val="0"/>
              <w:spacing w:after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GB"/>
              </w:rPr>
            </w:pPr>
          </w:p>
        </w:tc>
      </w:tr>
    </w:tbl>
    <w:p w:rsidR="007C56BF" w:rsidRDefault="007C56BF" w:rsidP="007C56BF">
      <w:pPr>
        <w:spacing w:after="0"/>
      </w:pPr>
    </w:p>
    <w:p w:rsidR="008F2590" w:rsidRDefault="0030517A" w:rsidP="008F2590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390EDB23">
            <wp:extent cx="3999229" cy="4679950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05" cy="4695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B535D" w:rsidRPr="00DB535D" w:rsidRDefault="008F2590" w:rsidP="008F2590">
      <w:pPr>
        <w:pStyle w:val="Caption"/>
        <w:jc w:val="center"/>
      </w:pPr>
      <w:bookmarkStart w:id="11" w:name="_Ref4460331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B701E">
        <w:rPr>
          <w:noProof/>
        </w:rPr>
        <w:t>6</w:t>
      </w:r>
      <w:r>
        <w:fldChar w:fldCharType="end"/>
      </w:r>
      <w:bookmarkEnd w:id="11"/>
      <w:r>
        <w:t xml:space="preserve"> </w:t>
      </w:r>
      <w:r w:rsidR="004E091F">
        <w:t>Visualization in MATLAB of the List</w:t>
      </w:r>
      <w:r>
        <w:t xml:space="preserve"> of properties </w:t>
      </w:r>
      <w:r w:rsidR="004E091F">
        <w:t>for</w:t>
      </w:r>
      <w:r>
        <w:t xml:space="preserve"> the Lines </w:t>
      </w:r>
      <w:r w:rsidR="004E091F">
        <w:t xml:space="preserve">class </w:t>
      </w:r>
      <w:r>
        <w:t>(with “First” and “Length” highlighted)</w:t>
      </w:r>
    </w:p>
    <w:sectPr w:rsidR="00DB535D" w:rsidRPr="00DB535D">
      <w:headerReference w:type="default" r:id="rId23"/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55AE" w:rsidRDefault="00BF55AE" w:rsidP="00A302BC">
      <w:pPr>
        <w:spacing w:after="0"/>
      </w:pPr>
      <w:r>
        <w:separator/>
      </w:r>
    </w:p>
  </w:endnote>
  <w:endnote w:type="continuationSeparator" w:id="0">
    <w:p w:rsidR="00BF55AE" w:rsidRDefault="00BF55AE" w:rsidP="00A302B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664743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B2A04" w:rsidRDefault="005B2A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701E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B2A04" w:rsidRDefault="005B2A0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55AE" w:rsidRDefault="00BF55AE" w:rsidP="00A302BC">
      <w:pPr>
        <w:spacing w:after="0"/>
      </w:pPr>
      <w:r>
        <w:separator/>
      </w:r>
    </w:p>
  </w:footnote>
  <w:footnote w:type="continuationSeparator" w:id="0">
    <w:p w:rsidR="00BF55AE" w:rsidRDefault="00BF55AE" w:rsidP="00A302BC">
      <w:pPr>
        <w:spacing w:after="0"/>
      </w:pPr>
      <w:r>
        <w:continuationSeparator/>
      </w:r>
    </w:p>
  </w:footnote>
  <w:footnote w:id="1">
    <w:p w:rsidR="009F22D5" w:rsidRPr="009F22D5" w:rsidRDefault="009F22D5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GB"/>
        </w:rPr>
        <w:t xml:space="preserve">Both documents are available in either the </w:t>
      </w:r>
      <w:r w:rsidR="008366AC">
        <w:rPr>
          <w:lang w:val="en-GB"/>
        </w:rPr>
        <w:t xml:space="preserve">computer </w:t>
      </w:r>
      <w:r>
        <w:rPr>
          <w:lang w:val="en-GB"/>
        </w:rPr>
        <w:t xml:space="preserve">Doc folder in which OpenDSS is installed and in the SourceForger repository at </w:t>
      </w:r>
      <w:hyperlink r:id="rId1" w:history="1">
        <w:r w:rsidRPr="00E660CC">
          <w:rPr>
            <w:rStyle w:val="Hyperlink"/>
            <w:lang w:val="en-GB"/>
          </w:rPr>
          <w:t>https://sourceforge.net/p/electricdss/code/HEAD/tree/trunk/Doc/</w:t>
        </w:r>
      </w:hyperlink>
      <w:r>
        <w:rPr>
          <w:lang w:val="en-GB"/>
        </w:rPr>
        <w:t xml:space="preserve"> </w:t>
      </w:r>
    </w:p>
  </w:footnote>
  <w:footnote w:id="2">
    <w:p w:rsidR="002D2262" w:rsidRPr="002D2262" w:rsidRDefault="002D2262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GB"/>
        </w:rPr>
        <w:t xml:space="preserve">Both versions are required as the COM server used is function of the calling program. Moreover, in a </w:t>
      </w:r>
      <w:r w:rsidR="008366AC">
        <w:rPr>
          <w:lang w:val="en-GB"/>
        </w:rPr>
        <w:t>W</w:t>
      </w:r>
      <w:r w:rsidR="00015C2A">
        <w:rPr>
          <w:lang w:val="en-GB"/>
        </w:rPr>
        <w:t xml:space="preserve">indows </w:t>
      </w:r>
      <w:r>
        <w:rPr>
          <w:lang w:val="en-GB"/>
        </w:rPr>
        <w:t xml:space="preserve">PC </w:t>
      </w:r>
      <w:r w:rsidR="00015C2A">
        <w:rPr>
          <w:lang w:val="en-GB"/>
        </w:rPr>
        <w:t>it is not uncommon to have both</w:t>
      </w:r>
      <w:r>
        <w:rPr>
          <w:lang w:val="en-GB"/>
        </w:rPr>
        <w:t xml:space="preserve"> 32 and 64 bit program</w:t>
      </w:r>
      <w:r w:rsidR="00015C2A">
        <w:rPr>
          <w:lang w:val="en-GB"/>
        </w:rPr>
        <w:t>s making the need to have 32 and 64 bit of OpenDSS installed</w:t>
      </w:r>
      <w:r w:rsidR="008366AC">
        <w:rPr>
          <w:lang w:val="en-GB"/>
        </w:rPr>
        <w:t xml:space="preserve"> as well</w:t>
      </w:r>
    </w:p>
  </w:footnote>
  <w:footnote w:id="3">
    <w:p w:rsidR="00DB535D" w:rsidRPr="00DB535D" w:rsidRDefault="00DB535D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GB"/>
        </w:rPr>
        <w:t>In this TechNote the version 2012b is adopted. However, similar commands should be present also in previous and next release of the software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04B0C" w:rsidRPr="00B04B0C" w:rsidRDefault="00B04B0C" w:rsidP="00B04B0C">
    <w:pPr>
      <w:pStyle w:val="Header"/>
      <w:jc w:val="right"/>
      <w:rPr>
        <w:i/>
        <w:sz w:val="14"/>
      </w:rPr>
    </w:pPr>
    <w:r w:rsidRPr="00B04B0C">
      <w:rPr>
        <w:i/>
        <w:sz w:val="14"/>
      </w:rPr>
      <w:t>Written by: Andrea Ballanti - Student Intern</w:t>
    </w:r>
    <w:r>
      <w:rPr>
        <w:i/>
        <w:sz w:val="14"/>
      </w:rPr>
      <w:t>, EPRI</w:t>
    </w:r>
  </w:p>
  <w:p w:rsidR="00B04B0C" w:rsidRDefault="00B04B0C" w:rsidP="00B04B0C">
    <w:pPr>
      <w:pStyle w:val="Header"/>
      <w:jc w:val="right"/>
      <w:rPr>
        <w:i/>
        <w:sz w:val="14"/>
      </w:rPr>
    </w:pPr>
    <w:r w:rsidRPr="00B04B0C">
      <w:rPr>
        <w:i/>
        <w:sz w:val="14"/>
      </w:rPr>
      <w:t>Revised by: Roger Dugan –Sr. Technical Executive, Power System Studies</w:t>
    </w:r>
    <w:r>
      <w:rPr>
        <w:i/>
        <w:sz w:val="14"/>
      </w:rPr>
      <w:t xml:space="preserve">, </w:t>
    </w:r>
    <w:r w:rsidRPr="00B04B0C">
      <w:rPr>
        <w:i/>
        <w:sz w:val="14"/>
      </w:rPr>
      <w:t>EPRI</w:t>
    </w:r>
  </w:p>
  <w:p w:rsidR="009F22D5" w:rsidRPr="00B04B0C" w:rsidRDefault="009F22D5" w:rsidP="00B04B0C">
    <w:pPr>
      <w:pStyle w:val="Header"/>
      <w:jc w:val="right"/>
      <w:rPr>
        <w:i/>
        <w:sz w:val="14"/>
      </w:rPr>
    </w:pPr>
    <w:r>
      <w:rPr>
        <w:i/>
        <w:sz w:val="14"/>
      </w:rPr>
      <w:t>March 2016 – OpenDSS 7.6.4.93</w:t>
    </w:r>
  </w:p>
  <w:p w:rsidR="00B04B0C" w:rsidRDefault="00B04B0C" w:rsidP="00B04B0C">
    <w:pPr>
      <w:pStyle w:val="Header"/>
      <w:jc w:val="right"/>
      <w:rPr>
        <w:i/>
        <w:sz w:val="1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432AE"/>
    <w:multiLevelType w:val="hybridMultilevel"/>
    <w:tmpl w:val="DF763B9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5C1DE3"/>
    <w:multiLevelType w:val="hybridMultilevel"/>
    <w:tmpl w:val="AC36FF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2957A7"/>
    <w:multiLevelType w:val="hybridMultilevel"/>
    <w:tmpl w:val="AB92724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88688B"/>
    <w:multiLevelType w:val="hybridMultilevel"/>
    <w:tmpl w:val="D6A640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4E3B51"/>
    <w:multiLevelType w:val="hybridMultilevel"/>
    <w:tmpl w:val="ADC849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1E71626"/>
    <w:multiLevelType w:val="hybridMultilevel"/>
    <w:tmpl w:val="59CAF8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E31071"/>
    <w:multiLevelType w:val="hybridMultilevel"/>
    <w:tmpl w:val="D292E5BE"/>
    <w:lvl w:ilvl="0" w:tplc="08090019">
      <w:start w:val="1"/>
      <w:numFmt w:val="lowerLetter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3C4F5FEB"/>
    <w:multiLevelType w:val="hybridMultilevel"/>
    <w:tmpl w:val="F0AA2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880897"/>
    <w:multiLevelType w:val="hybridMultilevel"/>
    <w:tmpl w:val="67FA5F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8651B95"/>
    <w:multiLevelType w:val="hybridMultilevel"/>
    <w:tmpl w:val="7E7AA6C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0D1D6E"/>
    <w:multiLevelType w:val="hybridMultilevel"/>
    <w:tmpl w:val="A6B84A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5E43490"/>
    <w:multiLevelType w:val="hybridMultilevel"/>
    <w:tmpl w:val="8A60F8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9D96F01"/>
    <w:multiLevelType w:val="hybridMultilevel"/>
    <w:tmpl w:val="925EC5F4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E7128D7"/>
    <w:multiLevelType w:val="hybridMultilevel"/>
    <w:tmpl w:val="1242F1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1897608"/>
    <w:multiLevelType w:val="hybridMultilevel"/>
    <w:tmpl w:val="E8C0BB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2520165"/>
    <w:multiLevelType w:val="hybridMultilevel"/>
    <w:tmpl w:val="60A4DE46"/>
    <w:lvl w:ilvl="0" w:tplc="0809000F">
      <w:start w:val="1"/>
      <w:numFmt w:val="decimal"/>
      <w:lvlText w:val="%1."/>
      <w:lvlJc w:val="left"/>
      <w:pPr>
        <w:ind w:left="767" w:hanging="360"/>
      </w:pPr>
    </w:lvl>
    <w:lvl w:ilvl="1" w:tplc="08090019" w:tentative="1">
      <w:start w:val="1"/>
      <w:numFmt w:val="lowerLetter"/>
      <w:lvlText w:val="%2."/>
      <w:lvlJc w:val="left"/>
      <w:pPr>
        <w:ind w:left="1487" w:hanging="360"/>
      </w:pPr>
    </w:lvl>
    <w:lvl w:ilvl="2" w:tplc="0809001B" w:tentative="1">
      <w:start w:val="1"/>
      <w:numFmt w:val="lowerRoman"/>
      <w:lvlText w:val="%3."/>
      <w:lvlJc w:val="right"/>
      <w:pPr>
        <w:ind w:left="2207" w:hanging="180"/>
      </w:pPr>
    </w:lvl>
    <w:lvl w:ilvl="3" w:tplc="0809000F" w:tentative="1">
      <w:start w:val="1"/>
      <w:numFmt w:val="decimal"/>
      <w:lvlText w:val="%4."/>
      <w:lvlJc w:val="left"/>
      <w:pPr>
        <w:ind w:left="2927" w:hanging="360"/>
      </w:pPr>
    </w:lvl>
    <w:lvl w:ilvl="4" w:tplc="08090019" w:tentative="1">
      <w:start w:val="1"/>
      <w:numFmt w:val="lowerLetter"/>
      <w:lvlText w:val="%5."/>
      <w:lvlJc w:val="left"/>
      <w:pPr>
        <w:ind w:left="3647" w:hanging="360"/>
      </w:pPr>
    </w:lvl>
    <w:lvl w:ilvl="5" w:tplc="0809001B" w:tentative="1">
      <w:start w:val="1"/>
      <w:numFmt w:val="lowerRoman"/>
      <w:lvlText w:val="%6."/>
      <w:lvlJc w:val="right"/>
      <w:pPr>
        <w:ind w:left="4367" w:hanging="180"/>
      </w:pPr>
    </w:lvl>
    <w:lvl w:ilvl="6" w:tplc="0809000F" w:tentative="1">
      <w:start w:val="1"/>
      <w:numFmt w:val="decimal"/>
      <w:lvlText w:val="%7."/>
      <w:lvlJc w:val="left"/>
      <w:pPr>
        <w:ind w:left="5087" w:hanging="360"/>
      </w:pPr>
    </w:lvl>
    <w:lvl w:ilvl="7" w:tplc="08090019" w:tentative="1">
      <w:start w:val="1"/>
      <w:numFmt w:val="lowerLetter"/>
      <w:lvlText w:val="%8."/>
      <w:lvlJc w:val="left"/>
      <w:pPr>
        <w:ind w:left="5807" w:hanging="360"/>
      </w:pPr>
    </w:lvl>
    <w:lvl w:ilvl="8" w:tplc="08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16">
    <w:nsid w:val="73500D00"/>
    <w:multiLevelType w:val="hybridMultilevel"/>
    <w:tmpl w:val="CE58A4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E1F3C01"/>
    <w:multiLevelType w:val="hybridMultilevel"/>
    <w:tmpl w:val="49B054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5"/>
  </w:num>
  <w:num w:numId="3">
    <w:abstractNumId w:val="8"/>
  </w:num>
  <w:num w:numId="4">
    <w:abstractNumId w:val="4"/>
  </w:num>
  <w:num w:numId="5">
    <w:abstractNumId w:val="10"/>
  </w:num>
  <w:num w:numId="6">
    <w:abstractNumId w:val="7"/>
  </w:num>
  <w:num w:numId="7">
    <w:abstractNumId w:val="5"/>
  </w:num>
  <w:num w:numId="8">
    <w:abstractNumId w:val="13"/>
  </w:num>
  <w:num w:numId="9">
    <w:abstractNumId w:val="3"/>
  </w:num>
  <w:num w:numId="10">
    <w:abstractNumId w:val="2"/>
  </w:num>
  <w:num w:numId="11">
    <w:abstractNumId w:val="9"/>
  </w:num>
  <w:num w:numId="12">
    <w:abstractNumId w:val="6"/>
  </w:num>
  <w:num w:numId="13">
    <w:abstractNumId w:val="12"/>
  </w:num>
  <w:num w:numId="14">
    <w:abstractNumId w:val="16"/>
  </w:num>
  <w:num w:numId="15">
    <w:abstractNumId w:val="0"/>
  </w:num>
  <w:num w:numId="16">
    <w:abstractNumId w:val="1"/>
  </w:num>
  <w:num w:numId="17">
    <w:abstractNumId w:val="17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IEEE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faws5r9fadxvteezf9m5rret0zt2efs0a5dt&quot;&gt;luisf.ochoa@gmail.com&lt;record-ids&gt;&lt;item&gt;33&lt;/item&gt;&lt;item&gt;937&lt;/item&gt;&lt;item&gt;938&lt;/item&gt;&lt;/record-ids&gt;&lt;/item&gt;&lt;/Libraries&gt;"/>
  </w:docVars>
  <w:rsids>
    <w:rsidRoot w:val="00643612"/>
    <w:rsid w:val="0000180A"/>
    <w:rsid w:val="000045F0"/>
    <w:rsid w:val="000108FC"/>
    <w:rsid w:val="00010B20"/>
    <w:rsid w:val="00015C2A"/>
    <w:rsid w:val="0004094C"/>
    <w:rsid w:val="00041435"/>
    <w:rsid w:val="000524AE"/>
    <w:rsid w:val="000614E4"/>
    <w:rsid w:val="00061C39"/>
    <w:rsid w:val="00063A5D"/>
    <w:rsid w:val="00064782"/>
    <w:rsid w:val="00071EEA"/>
    <w:rsid w:val="0008325E"/>
    <w:rsid w:val="000859AC"/>
    <w:rsid w:val="000A7C14"/>
    <w:rsid w:val="000B51BE"/>
    <w:rsid w:val="000B7754"/>
    <w:rsid w:val="000D262A"/>
    <w:rsid w:val="00154701"/>
    <w:rsid w:val="00164870"/>
    <w:rsid w:val="00173047"/>
    <w:rsid w:val="001738D5"/>
    <w:rsid w:val="001773FD"/>
    <w:rsid w:val="00184CBE"/>
    <w:rsid w:val="001869C2"/>
    <w:rsid w:val="001A68AE"/>
    <w:rsid w:val="001B3379"/>
    <w:rsid w:val="001D0C9F"/>
    <w:rsid w:val="001F27C3"/>
    <w:rsid w:val="002059B7"/>
    <w:rsid w:val="00207C08"/>
    <w:rsid w:val="00226299"/>
    <w:rsid w:val="0024223A"/>
    <w:rsid w:val="002505A1"/>
    <w:rsid w:val="0027467C"/>
    <w:rsid w:val="00275768"/>
    <w:rsid w:val="0028106D"/>
    <w:rsid w:val="00283665"/>
    <w:rsid w:val="002A6D53"/>
    <w:rsid w:val="002C0D96"/>
    <w:rsid w:val="002C4459"/>
    <w:rsid w:val="002C471D"/>
    <w:rsid w:val="002C6DB5"/>
    <w:rsid w:val="002D0852"/>
    <w:rsid w:val="002D14F6"/>
    <w:rsid w:val="002D2262"/>
    <w:rsid w:val="002D3DC4"/>
    <w:rsid w:val="002E4BC2"/>
    <w:rsid w:val="002E6A96"/>
    <w:rsid w:val="002F1820"/>
    <w:rsid w:val="003002D8"/>
    <w:rsid w:val="00301BE1"/>
    <w:rsid w:val="0030517A"/>
    <w:rsid w:val="00312E9D"/>
    <w:rsid w:val="00334E43"/>
    <w:rsid w:val="003472BA"/>
    <w:rsid w:val="003511B8"/>
    <w:rsid w:val="003606EA"/>
    <w:rsid w:val="00365217"/>
    <w:rsid w:val="00387095"/>
    <w:rsid w:val="003A770F"/>
    <w:rsid w:val="003B5FB7"/>
    <w:rsid w:val="003D0F36"/>
    <w:rsid w:val="003D4F59"/>
    <w:rsid w:val="003E054E"/>
    <w:rsid w:val="00400932"/>
    <w:rsid w:val="00403C81"/>
    <w:rsid w:val="00430184"/>
    <w:rsid w:val="004523E8"/>
    <w:rsid w:val="0046357D"/>
    <w:rsid w:val="00463E29"/>
    <w:rsid w:val="00467195"/>
    <w:rsid w:val="00467250"/>
    <w:rsid w:val="0048187E"/>
    <w:rsid w:val="00494BBB"/>
    <w:rsid w:val="00495BF9"/>
    <w:rsid w:val="004C2A73"/>
    <w:rsid w:val="004D0651"/>
    <w:rsid w:val="004D24DF"/>
    <w:rsid w:val="004D42C7"/>
    <w:rsid w:val="004D6C8C"/>
    <w:rsid w:val="004D6D7F"/>
    <w:rsid w:val="004E091F"/>
    <w:rsid w:val="004E1670"/>
    <w:rsid w:val="004E2BF9"/>
    <w:rsid w:val="004F0C99"/>
    <w:rsid w:val="004F5331"/>
    <w:rsid w:val="00501E4B"/>
    <w:rsid w:val="00504DC4"/>
    <w:rsid w:val="005051E7"/>
    <w:rsid w:val="0051011D"/>
    <w:rsid w:val="00511668"/>
    <w:rsid w:val="00524254"/>
    <w:rsid w:val="005532AA"/>
    <w:rsid w:val="00577874"/>
    <w:rsid w:val="00590D37"/>
    <w:rsid w:val="00594C77"/>
    <w:rsid w:val="005B0541"/>
    <w:rsid w:val="005B2A04"/>
    <w:rsid w:val="005D2B8D"/>
    <w:rsid w:val="005D6569"/>
    <w:rsid w:val="005F25B6"/>
    <w:rsid w:val="00613523"/>
    <w:rsid w:val="00643612"/>
    <w:rsid w:val="00645A90"/>
    <w:rsid w:val="00650DE8"/>
    <w:rsid w:val="00664E6A"/>
    <w:rsid w:val="0066645F"/>
    <w:rsid w:val="00681E60"/>
    <w:rsid w:val="0068763E"/>
    <w:rsid w:val="006877DF"/>
    <w:rsid w:val="0069163A"/>
    <w:rsid w:val="006947E3"/>
    <w:rsid w:val="006B701E"/>
    <w:rsid w:val="006C1A4B"/>
    <w:rsid w:val="006E63DC"/>
    <w:rsid w:val="007015B8"/>
    <w:rsid w:val="00711AC8"/>
    <w:rsid w:val="00723B1E"/>
    <w:rsid w:val="0072621B"/>
    <w:rsid w:val="007308C9"/>
    <w:rsid w:val="00737B8E"/>
    <w:rsid w:val="00745EBD"/>
    <w:rsid w:val="00751C9F"/>
    <w:rsid w:val="00754B72"/>
    <w:rsid w:val="007619B2"/>
    <w:rsid w:val="007642A3"/>
    <w:rsid w:val="0078120B"/>
    <w:rsid w:val="007856C1"/>
    <w:rsid w:val="007A5F50"/>
    <w:rsid w:val="007B249B"/>
    <w:rsid w:val="007C1A18"/>
    <w:rsid w:val="007C56BF"/>
    <w:rsid w:val="007D5BC6"/>
    <w:rsid w:val="007E6385"/>
    <w:rsid w:val="007E678E"/>
    <w:rsid w:val="00804501"/>
    <w:rsid w:val="008169EB"/>
    <w:rsid w:val="008366AC"/>
    <w:rsid w:val="00847CFE"/>
    <w:rsid w:val="00861912"/>
    <w:rsid w:val="00867B57"/>
    <w:rsid w:val="008923F7"/>
    <w:rsid w:val="008949B3"/>
    <w:rsid w:val="008C0E6E"/>
    <w:rsid w:val="008C58E5"/>
    <w:rsid w:val="008C6DD0"/>
    <w:rsid w:val="008D6D64"/>
    <w:rsid w:val="008D79FC"/>
    <w:rsid w:val="008E1DA9"/>
    <w:rsid w:val="008E3165"/>
    <w:rsid w:val="008E70ED"/>
    <w:rsid w:val="008F20D5"/>
    <w:rsid w:val="008F2590"/>
    <w:rsid w:val="008F7A19"/>
    <w:rsid w:val="0090025D"/>
    <w:rsid w:val="00901CC0"/>
    <w:rsid w:val="0090349B"/>
    <w:rsid w:val="00903DAD"/>
    <w:rsid w:val="009058CF"/>
    <w:rsid w:val="00922040"/>
    <w:rsid w:val="009227ED"/>
    <w:rsid w:val="00930076"/>
    <w:rsid w:val="0093047D"/>
    <w:rsid w:val="00937A9A"/>
    <w:rsid w:val="009435DC"/>
    <w:rsid w:val="00944D8A"/>
    <w:rsid w:val="00953F8F"/>
    <w:rsid w:val="009702EB"/>
    <w:rsid w:val="00980EF1"/>
    <w:rsid w:val="00996E31"/>
    <w:rsid w:val="009A02B5"/>
    <w:rsid w:val="009B2B6B"/>
    <w:rsid w:val="009D79F7"/>
    <w:rsid w:val="009F22D5"/>
    <w:rsid w:val="009F2391"/>
    <w:rsid w:val="00A1061E"/>
    <w:rsid w:val="00A17797"/>
    <w:rsid w:val="00A302BC"/>
    <w:rsid w:val="00A30F96"/>
    <w:rsid w:val="00A35CE7"/>
    <w:rsid w:val="00A3644A"/>
    <w:rsid w:val="00A531AD"/>
    <w:rsid w:val="00A571B5"/>
    <w:rsid w:val="00A755BF"/>
    <w:rsid w:val="00A84801"/>
    <w:rsid w:val="00AC0F9A"/>
    <w:rsid w:val="00AD5AAE"/>
    <w:rsid w:val="00AE4059"/>
    <w:rsid w:val="00AF10D5"/>
    <w:rsid w:val="00AF4C80"/>
    <w:rsid w:val="00B001FA"/>
    <w:rsid w:val="00B04B0C"/>
    <w:rsid w:val="00B06FB4"/>
    <w:rsid w:val="00B277FE"/>
    <w:rsid w:val="00B55EF3"/>
    <w:rsid w:val="00B82BF7"/>
    <w:rsid w:val="00B84BB8"/>
    <w:rsid w:val="00BA4502"/>
    <w:rsid w:val="00BA4FFD"/>
    <w:rsid w:val="00BC2EA9"/>
    <w:rsid w:val="00BD34C4"/>
    <w:rsid w:val="00BD6042"/>
    <w:rsid w:val="00BF3ACE"/>
    <w:rsid w:val="00BF55AE"/>
    <w:rsid w:val="00C02CC1"/>
    <w:rsid w:val="00C0344F"/>
    <w:rsid w:val="00C15024"/>
    <w:rsid w:val="00C25035"/>
    <w:rsid w:val="00C258A6"/>
    <w:rsid w:val="00C444FE"/>
    <w:rsid w:val="00C50A54"/>
    <w:rsid w:val="00C91AAF"/>
    <w:rsid w:val="00CA2994"/>
    <w:rsid w:val="00CB17D6"/>
    <w:rsid w:val="00CB4CEB"/>
    <w:rsid w:val="00CB6457"/>
    <w:rsid w:val="00CC682B"/>
    <w:rsid w:val="00CD3DC7"/>
    <w:rsid w:val="00CE5DE7"/>
    <w:rsid w:val="00D0276A"/>
    <w:rsid w:val="00D16E02"/>
    <w:rsid w:val="00D2749B"/>
    <w:rsid w:val="00D312C5"/>
    <w:rsid w:val="00D320E7"/>
    <w:rsid w:val="00D33D21"/>
    <w:rsid w:val="00D33EC2"/>
    <w:rsid w:val="00D34794"/>
    <w:rsid w:val="00D62CE7"/>
    <w:rsid w:val="00D63AFB"/>
    <w:rsid w:val="00D71D81"/>
    <w:rsid w:val="00D739B2"/>
    <w:rsid w:val="00D859D0"/>
    <w:rsid w:val="00DA1725"/>
    <w:rsid w:val="00DB535D"/>
    <w:rsid w:val="00DD3DAA"/>
    <w:rsid w:val="00DD6908"/>
    <w:rsid w:val="00DD78E6"/>
    <w:rsid w:val="00DE2C56"/>
    <w:rsid w:val="00E119D9"/>
    <w:rsid w:val="00E163AA"/>
    <w:rsid w:val="00E5533B"/>
    <w:rsid w:val="00E5567B"/>
    <w:rsid w:val="00E60B67"/>
    <w:rsid w:val="00E720C0"/>
    <w:rsid w:val="00E73661"/>
    <w:rsid w:val="00E74B48"/>
    <w:rsid w:val="00E90004"/>
    <w:rsid w:val="00E940E4"/>
    <w:rsid w:val="00E9767B"/>
    <w:rsid w:val="00EC1C46"/>
    <w:rsid w:val="00EC784C"/>
    <w:rsid w:val="00ED6A2D"/>
    <w:rsid w:val="00F0501E"/>
    <w:rsid w:val="00F0768F"/>
    <w:rsid w:val="00F25A83"/>
    <w:rsid w:val="00F25C66"/>
    <w:rsid w:val="00F36D46"/>
    <w:rsid w:val="00F526B1"/>
    <w:rsid w:val="00F56708"/>
    <w:rsid w:val="00FA2AAE"/>
    <w:rsid w:val="00FA2C7A"/>
    <w:rsid w:val="00FD0626"/>
    <w:rsid w:val="00FD1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3612"/>
    <w:pPr>
      <w:widowControl w:val="0"/>
      <w:spacing w:after="240" w:line="240" w:lineRule="auto"/>
      <w:jc w:val="both"/>
    </w:pPr>
    <w:rPr>
      <w:rFonts w:ascii="Calibri" w:eastAsia="Times New Roman" w:hAnsi="Calibri" w:cs="Calibri"/>
      <w:szCs w:val="20"/>
      <w:lang w:val="en-US"/>
    </w:rPr>
  </w:style>
  <w:style w:type="paragraph" w:styleId="Heading1">
    <w:name w:val="heading 1"/>
    <w:basedOn w:val="Normal"/>
    <w:next w:val="Normal"/>
    <w:link w:val="Heading1Char"/>
    <w:qFormat/>
    <w:rsid w:val="00643612"/>
    <w:pPr>
      <w:keepNext/>
      <w:pageBreakBefore/>
      <w:pBdr>
        <w:bottom w:val="single" w:sz="4" w:space="1" w:color="auto"/>
      </w:pBdr>
      <w:jc w:val="left"/>
      <w:outlineLvl w:val="0"/>
    </w:pPr>
    <w:rPr>
      <w:rFonts w:ascii="Cambria" w:hAnsi="Cambria"/>
      <w:b/>
      <w:spacing w:val="26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643612"/>
    <w:pPr>
      <w:keepNext/>
      <w:spacing w:before="240" w:after="60"/>
      <w:jc w:val="left"/>
      <w:outlineLvl w:val="1"/>
    </w:pPr>
    <w:rPr>
      <w:rFonts w:ascii="Cambria" w:hAnsi="Cambria"/>
      <w:b/>
      <w:smallCaps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34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4BB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43612"/>
    <w:rPr>
      <w:rFonts w:ascii="Cambria" w:eastAsia="Times New Roman" w:hAnsi="Cambria" w:cs="Calibri"/>
      <w:b/>
      <w:spacing w:val="26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643612"/>
    <w:rPr>
      <w:rFonts w:ascii="Cambria" w:eastAsia="Times New Roman" w:hAnsi="Cambria" w:cs="Calibri"/>
      <w:b/>
      <w:smallCaps/>
      <w:spacing w:val="20"/>
      <w:sz w:val="28"/>
      <w:szCs w:val="28"/>
      <w:lang w:val="en-US"/>
    </w:rPr>
  </w:style>
  <w:style w:type="paragraph" w:customStyle="1" w:styleId="Property">
    <w:name w:val="Property"/>
    <w:basedOn w:val="Normal"/>
    <w:link w:val="PropertyChar"/>
    <w:rsid w:val="00643612"/>
    <w:pPr>
      <w:tabs>
        <w:tab w:val="left" w:pos="1800"/>
        <w:tab w:val="left" w:pos="2880"/>
      </w:tabs>
      <w:spacing w:after="120"/>
      <w:ind w:left="1800" w:hanging="1080"/>
      <w:jc w:val="left"/>
    </w:pPr>
    <w:rPr>
      <w:sz w:val="20"/>
    </w:rPr>
  </w:style>
  <w:style w:type="character" w:customStyle="1" w:styleId="PropertyChar">
    <w:name w:val="Property Char"/>
    <w:basedOn w:val="DefaultParagraphFont"/>
    <w:link w:val="Property"/>
    <w:rsid w:val="00643612"/>
    <w:rPr>
      <w:rFonts w:ascii="Calibri" w:eastAsia="Times New Roman" w:hAnsi="Calibri" w:cs="Calibri"/>
      <w:sz w:val="20"/>
      <w:szCs w:val="20"/>
      <w:lang w:val="en-US"/>
    </w:rPr>
  </w:style>
  <w:style w:type="paragraph" w:customStyle="1" w:styleId="Code9">
    <w:name w:val="Code9"/>
    <w:basedOn w:val="Normal"/>
    <w:link w:val="Code9Char"/>
    <w:qFormat/>
    <w:rsid w:val="00643612"/>
    <w:pPr>
      <w:spacing w:after="0"/>
      <w:jc w:val="left"/>
    </w:pPr>
    <w:rPr>
      <w:rFonts w:ascii="Courier New" w:hAnsi="Courier New"/>
      <w:b/>
      <w:snapToGrid w:val="0"/>
      <w:sz w:val="18"/>
      <w:lang w:val="en-GB"/>
    </w:rPr>
  </w:style>
  <w:style w:type="character" w:customStyle="1" w:styleId="Code9Char">
    <w:name w:val="Code9 Char"/>
    <w:basedOn w:val="DefaultParagraphFont"/>
    <w:link w:val="Code9"/>
    <w:rsid w:val="00643612"/>
    <w:rPr>
      <w:rFonts w:ascii="Courier New" w:eastAsia="Times New Roman" w:hAnsi="Courier New" w:cs="Calibri"/>
      <w:b/>
      <w:snapToGrid w:val="0"/>
      <w:sz w:val="18"/>
      <w:szCs w:val="20"/>
    </w:rPr>
  </w:style>
  <w:style w:type="paragraph" w:customStyle="1" w:styleId="Code9i">
    <w:name w:val="Code9i"/>
    <w:basedOn w:val="Code9"/>
    <w:link w:val="Code9iChar"/>
    <w:qFormat/>
    <w:rsid w:val="00643612"/>
    <w:pPr>
      <w:ind w:left="720"/>
    </w:pPr>
  </w:style>
  <w:style w:type="character" w:customStyle="1" w:styleId="Code9iChar">
    <w:name w:val="Code9i Char"/>
    <w:basedOn w:val="Code9Char"/>
    <w:link w:val="Code9i"/>
    <w:rsid w:val="00643612"/>
    <w:rPr>
      <w:rFonts w:ascii="Courier New" w:eastAsia="Times New Roman" w:hAnsi="Courier New" w:cs="Calibri"/>
      <w:b/>
      <w:snapToGrid w:val="0"/>
      <w:sz w:val="18"/>
      <w:szCs w:val="20"/>
    </w:rPr>
  </w:style>
  <w:style w:type="character" w:styleId="PlaceholderText">
    <w:name w:val="Placeholder Text"/>
    <w:basedOn w:val="DefaultParagraphFont"/>
    <w:uiPriority w:val="99"/>
    <w:semiHidden/>
    <w:rsid w:val="002D14F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14F6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14F6"/>
    <w:rPr>
      <w:rFonts w:ascii="Tahoma" w:eastAsia="Times New Roman" w:hAnsi="Tahoma" w:cs="Tahoma"/>
      <w:sz w:val="16"/>
      <w:szCs w:val="16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302BC"/>
    <w:pPr>
      <w:spacing w:after="0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302BC"/>
    <w:rPr>
      <w:rFonts w:ascii="Calibri" w:eastAsia="Times New Roman" w:hAnsi="Calibri" w:cs="Calibri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A302BC"/>
    <w:rPr>
      <w:vertAlign w:val="superscript"/>
    </w:rPr>
  </w:style>
  <w:style w:type="table" w:styleId="TableGrid">
    <w:name w:val="Table Grid"/>
    <w:basedOn w:val="TableNormal"/>
    <w:uiPriority w:val="59"/>
    <w:rsid w:val="005116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C471D"/>
    <w:pPr>
      <w:spacing w:after="200"/>
    </w:pPr>
    <w:rPr>
      <w:b/>
      <w:bCs/>
      <w:sz w:val="18"/>
      <w:szCs w:val="18"/>
    </w:rPr>
  </w:style>
  <w:style w:type="paragraph" w:styleId="ListParagraph">
    <w:name w:val="List Paragraph"/>
    <w:basedOn w:val="Normal"/>
    <w:uiPriority w:val="34"/>
    <w:qFormat/>
    <w:rsid w:val="00041435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DD3DAA"/>
    <w:rPr>
      <w:b/>
      <w:bCs/>
      <w:smallCaps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3DA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D3DA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/>
    </w:rPr>
  </w:style>
  <w:style w:type="paragraph" w:customStyle="1" w:styleId="EndNoteBibliographyTitle">
    <w:name w:val="EndNote Bibliography Title"/>
    <w:basedOn w:val="Normal"/>
    <w:link w:val="EndNoteBibliographyTitleChar"/>
    <w:rsid w:val="00DD6908"/>
    <w:pPr>
      <w:spacing w:after="0"/>
      <w:jc w:val="center"/>
    </w:pPr>
    <w:rPr>
      <w:noProof/>
    </w:rPr>
  </w:style>
  <w:style w:type="character" w:customStyle="1" w:styleId="EndNoteBibliographyTitleChar">
    <w:name w:val="EndNote Bibliography Title Char"/>
    <w:basedOn w:val="PropertyChar"/>
    <w:link w:val="EndNoteBibliographyTitle"/>
    <w:rsid w:val="00DD6908"/>
    <w:rPr>
      <w:rFonts w:ascii="Calibri" w:eastAsia="Times New Roman" w:hAnsi="Calibri" w:cs="Calibri"/>
      <w:noProof/>
      <w:sz w:val="20"/>
      <w:szCs w:val="20"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DD6908"/>
    <w:rPr>
      <w:noProof/>
    </w:rPr>
  </w:style>
  <w:style w:type="character" w:customStyle="1" w:styleId="EndNoteBibliographyChar">
    <w:name w:val="EndNote Bibliography Char"/>
    <w:basedOn w:val="PropertyChar"/>
    <w:link w:val="EndNoteBibliography"/>
    <w:rsid w:val="00DD6908"/>
    <w:rPr>
      <w:rFonts w:ascii="Calibri" w:eastAsia="Times New Roman" w:hAnsi="Calibri" w:cs="Calibri"/>
      <w:noProof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DD6908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0501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501E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501E"/>
    <w:rPr>
      <w:rFonts w:ascii="Calibri" w:eastAsia="Times New Roman" w:hAnsi="Calibri" w:cs="Calibri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501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501E"/>
    <w:rPr>
      <w:rFonts w:ascii="Calibri" w:eastAsia="Times New Roman" w:hAnsi="Calibri" w:cs="Calibri"/>
      <w:b/>
      <w:bCs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AC0F9A"/>
    <w:rPr>
      <w:color w:val="800080" w:themeColor="followedHyperlink"/>
      <w:u w:val="single"/>
    </w:rPr>
  </w:style>
  <w:style w:type="character" w:customStyle="1" w:styleId="sc21">
    <w:name w:val="sc21"/>
    <w:basedOn w:val="DefaultParagraphFont"/>
    <w:rsid w:val="005051E7"/>
    <w:rPr>
      <w:rFonts w:ascii="Courier New" w:hAnsi="Courier New" w:cs="Courier New" w:hint="default"/>
      <w:color w:val="008040"/>
      <w:sz w:val="20"/>
      <w:szCs w:val="20"/>
    </w:rPr>
  </w:style>
  <w:style w:type="character" w:customStyle="1" w:styleId="sc41">
    <w:name w:val="sc41"/>
    <w:basedOn w:val="DefaultParagraphFont"/>
    <w:rsid w:val="005051E7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24">
    <w:name w:val="sc24"/>
    <w:basedOn w:val="DefaultParagraphFont"/>
    <w:rsid w:val="005051E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DefaultParagraphFont"/>
    <w:rsid w:val="005051E7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2">
    <w:name w:val="sc12"/>
    <w:basedOn w:val="DefaultParagraphFont"/>
    <w:rsid w:val="005051E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DefaultParagraphFont"/>
    <w:rsid w:val="005051E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">
    <w:name w:val="sc3"/>
    <w:basedOn w:val="DefaultParagraphFont"/>
    <w:rsid w:val="005051E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C0344F"/>
    <w:rPr>
      <w:rFonts w:asciiTheme="majorHAnsi" w:eastAsiaTheme="majorEastAsia" w:hAnsiTheme="majorHAnsi" w:cstheme="majorBidi"/>
      <w:b/>
      <w:bCs/>
      <w:color w:val="4F81BD" w:themeColor="accent1"/>
      <w:szCs w:val="20"/>
      <w:lang w:val="en-US"/>
    </w:rPr>
  </w:style>
  <w:style w:type="character" w:customStyle="1" w:styleId="sc61">
    <w:name w:val="sc61"/>
    <w:basedOn w:val="DefaultParagraphFont"/>
    <w:rsid w:val="001F27C3"/>
    <w:rPr>
      <w:rFonts w:ascii="Courier New" w:hAnsi="Courier New" w:cs="Courier New" w:hint="default"/>
      <w:color w:val="FF00FF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5567B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494BBB"/>
    <w:rPr>
      <w:rFonts w:asciiTheme="majorHAnsi" w:eastAsiaTheme="majorEastAsia" w:hAnsiTheme="majorHAnsi" w:cstheme="majorBidi"/>
      <w:b/>
      <w:bCs/>
      <w:i/>
      <w:iCs/>
      <w:color w:val="4F81BD" w:themeColor="accent1"/>
      <w:szCs w:val="20"/>
      <w:lang w:val="en-US"/>
    </w:rPr>
  </w:style>
  <w:style w:type="character" w:customStyle="1" w:styleId="apple-converted-space">
    <w:name w:val="apple-converted-space"/>
    <w:basedOn w:val="DefaultParagraphFont"/>
    <w:rsid w:val="00E60B67"/>
  </w:style>
  <w:style w:type="character" w:styleId="Strong">
    <w:name w:val="Strong"/>
    <w:basedOn w:val="DefaultParagraphFont"/>
    <w:uiPriority w:val="22"/>
    <w:qFormat/>
    <w:rsid w:val="00E60B6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0B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hAnsi="Courier New" w:cs="Courier New"/>
      <w:sz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0B67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60B67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60B67"/>
    <w:rPr>
      <w:rFonts w:ascii="Calibri" w:eastAsia="Times New Roman" w:hAnsi="Calibri" w:cs="Calibri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0B67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60B67"/>
    <w:rPr>
      <w:rFonts w:ascii="Calibri" w:eastAsia="Times New Roman" w:hAnsi="Calibri" w:cs="Calibri"/>
      <w:szCs w:val="20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3612"/>
    <w:pPr>
      <w:widowControl w:val="0"/>
      <w:spacing w:after="240" w:line="240" w:lineRule="auto"/>
      <w:jc w:val="both"/>
    </w:pPr>
    <w:rPr>
      <w:rFonts w:ascii="Calibri" w:eastAsia="Times New Roman" w:hAnsi="Calibri" w:cs="Calibri"/>
      <w:szCs w:val="20"/>
      <w:lang w:val="en-US"/>
    </w:rPr>
  </w:style>
  <w:style w:type="paragraph" w:styleId="Heading1">
    <w:name w:val="heading 1"/>
    <w:basedOn w:val="Normal"/>
    <w:next w:val="Normal"/>
    <w:link w:val="Heading1Char"/>
    <w:qFormat/>
    <w:rsid w:val="00643612"/>
    <w:pPr>
      <w:keepNext/>
      <w:pageBreakBefore/>
      <w:pBdr>
        <w:bottom w:val="single" w:sz="4" w:space="1" w:color="auto"/>
      </w:pBdr>
      <w:jc w:val="left"/>
      <w:outlineLvl w:val="0"/>
    </w:pPr>
    <w:rPr>
      <w:rFonts w:ascii="Cambria" w:hAnsi="Cambria"/>
      <w:b/>
      <w:spacing w:val="26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643612"/>
    <w:pPr>
      <w:keepNext/>
      <w:spacing w:before="240" w:after="60"/>
      <w:jc w:val="left"/>
      <w:outlineLvl w:val="1"/>
    </w:pPr>
    <w:rPr>
      <w:rFonts w:ascii="Cambria" w:hAnsi="Cambria"/>
      <w:b/>
      <w:smallCaps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34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4BB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43612"/>
    <w:rPr>
      <w:rFonts w:ascii="Cambria" w:eastAsia="Times New Roman" w:hAnsi="Cambria" w:cs="Calibri"/>
      <w:b/>
      <w:spacing w:val="26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643612"/>
    <w:rPr>
      <w:rFonts w:ascii="Cambria" w:eastAsia="Times New Roman" w:hAnsi="Cambria" w:cs="Calibri"/>
      <w:b/>
      <w:smallCaps/>
      <w:spacing w:val="20"/>
      <w:sz w:val="28"/>
      <w:szCs w:val="28"/>
      <w:lang w:val="en-US"/>
    </w:rPr>
  </w:style>
  <w:style w:type="paragraph" w:customStyle="1" w:styleId="Property">
    <w:name w:val="Property"/>
    <w:basedOn w:val="Normal"/>
    <w:link w:val="PropertyChar"/>
    <w:rsid w:val="00643612"/>
    <w:pPr>
      <w:tabs>
        <w:tab w:val="left" w:pos="1800"/>
        <w:tab w:val="left" w:pos="2880"/>
      </w:tabs>
      <w:spacing w:after="120"/>
      <w:ind w:left="1800" w:hanging="1080"/>
      <w:jc w:val="left"/>
    </w:pPr>
    <w:rPr>
      <w:sz w:val="20"/>
    </w:rPr>
  </w:style>
  <w:style w:type="character" w:customStyle="1" w:styleId="PropertyChar">
    <w:name w:val="Property Char"/>
    <w:basedOn w:val="DefaultParagraphFont"/>
    <w:link w:val="Property"/>
    <w:rsid w:val="00643612"/>
    <w:rPr>
      <w:rFonts w:ascii="Calibri" w:eastAsia="Times New Roman" w:hAnsi="Calibri" w:cs="Calibri"/>
      <w:sz w:val="20"/>
      <w:szCs w:val="20"/>
      <w:lang w:val="en-US"/>
    </w:rPr>
  </w:style>
  <w:style w:type="paragraph" w:customStyle="1" w:styleId="Code9">
    <w:name w:val="Code9"/>
    <w:basedOn w:val="Normal"/>
    <w:link w:val="Code9Char"/>
    <w:qFormat/>
    <w:rsid w:val="00643612"/>
    <w:pPr>
      <w:spacing w:after="0"/>
      <w:jc w:val="left"/>
    </w:pPr>
    <w:rPr>
      <w:rFonts w:ascii="Courier New" w:hAnsi="Courier New"/>
      <w:b/>
      <w:snapToGrid w:val="0"/>
      <w:sz w:val="18"/>
      <w:lang w:val="en-GB"/>
    </w:rPr>
  </w:style>
  <w:style w:type="character" w:customStyle="1" w:styleId="Code9Char">
    <w:name w:val="Code9 Char"/>
    <w:basedOn w:val="DefaultParagraphFont"/>
    <w:link w:val="Code9"/>
    <w:rsid w:val="00643612"/>
    <w:rPr>
      <w:rFonts w:ascii="Courier New" w:eastAsia="Times New Roman" w:hAnsi="Courier New" w:cs="Calibri"/>
      <w:b/>
      <w:snapToGrid w:val="0"/>
      <w:sz w:val="18"/>
      <w:szCs w:val="20"/>
    </w:rPr>
  </w:style>
  <w:style w:type="paragraph" w:customStyle="1" w:styleId="Code9i">
    <w:name w:val="Code9i"/>
    <w:basedOn w:val="Code9"/>
    <w:link w:val="Code9iChar"/>
    <w:qFormat/>
    <w:rsid w:val="00643612"/>
    <w:pPr>
      <w:ind w:left="720"/>
    </w:pPr>
  </w:style>
  <w:style w:type="character" w:customStyle="1" w:styleId="Code9iChar">
    <w:name w:val="Code9i Char"/>
    <w:basedOn w:val="Code9Char"/>
    <w:link w:val="Code9i"/>
    <w:rsid w:val="00643612"/>
    <w:rPr>
      <w:rFonts w:ascii="Courier New" w:eastAsia="Times New Roman" w:hAnsi="Courier New" w:cs="Calibri"/>
      <w:b/>
      <w:snapToGrid w:val="0"/>
      <w:sz w:val="18"/>
      <w:szCs w:val="20"/>
    </w:rPr>
  </w:style>
  <w:style w:type="character" w:styleId="PlaceholderText">
    <w:name w:val="Placeholder Text"/>
    <w:basedOn w:val="DefaultParagraphFont"/>
    <w:uiPriority w:val="99"/>
    <w:semiHidden/>
    <w:rsid w:val="002D14F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14F6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14F6"/>
    <w:rPr>
      <w:rFonts w:ascii="Tahoma" w:eastAsia="Times New Roman" w:hAnsi="Tahoma" w:cs="Tahoma"/>
      <w:sz w:val="16"/>
      <w:szCs w:val="16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302BC"/>
    <w:pPr>
      <w:spacing w:after="0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302BC"/>
    <w:rPr>
      <w:rFonts w:ascii="Calibri" w:eastAsia="Times New Roman" w:hAnsi="Calibri" w:cs="Calibri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A302BC"/>
    <w:rPr>
      <w:vertAlign w:val="superscript"/>
    </w:rPr>
  </w:style>
  <w:style w:type="table" w:styleId="TableGrid">
    <w:name w:val="Table Grid"/>
    <w:basedOn w:val="TableNormal"/>
    <w:uiPriority w:val="59"/>
    <w:rsid w:val="005116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C471D"/>
    <w:pPr>
      <w:spacing w:after="200"/>
    </w:pPr>
    <w:rPr>
      <w:b/>
      <w:bCs/>
      <w:sz w:val="18"/>
      <w:szCs w:val="18"/>
    </w:rPr>
  </w:style>
  <w:style w:type="paragraph" w:styleId="ListParagraph">
    <w:name w:val="List Paragraph"/>
    <w:basedOn w:val="Normal"/>
    <w:uiPriority w:val="34"/>
    <w:qFormat/>
    <w:rsid w:val="00041435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DD3DAA"/>
    <w:rPr>
      <w:b/>
      <w:bCs/>
      <w:smallCaps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3DA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D3DA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/>
    </w:rPr>
  </w:style>
  <w:style w:type="paragraph" w:customStyle="1" w:styleId="EndNoteBibliographyTitle">
    <w:name w:val="EndNote Bibliography Title"/>
    <w:basedOn w:val="Normal"/>
    <w:link w:val="EndNoteBibliographyTitleChar"/>
    <w:rsid w:val="00DD6908"/>
    <w:pPr>
      <w:spacing w:after="0"/>
      <w:jc w:val="center"/>
    </w:pPr>
    <w:rPr>
      <w:noProof/>
    </w:rPr>
  </w:style>
  <w:style w:type="character" w:customStyle="1" w:styleId="EndNoteBibliographyTitleChar">
    <w:name w:val="EndNote Bibliography Title Char"/>
    <w:basedOn w:val="PropertyChar"/>
    <w:link w:val="EndNoteBibliographyTitle"/>
    <w:rsid w:val="00DD6908"/>
    <w:rPr>
      <w:rFonts w:ascii="Calibri" w:eastAsia="Times New Roman" w:hAnsi="Calibri" w:cs="Calibri"/>
      <w:noProof/>
      <w:sz w:val="20"/>
      <w:szCs w:val="20"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DD6908"/>
    <w:rPr>
      <w:noProof/>
    </w:rPr>
  </w:style>
  <w:style w:type="character" w:customStyle="1" w:styleId="EndNoteBibliographyChar">
    <w:name w:val="EndNote Bibliography Char"/>
    <w:basedOn w:val="PropertyChar"/>
    <w:link w:val="EndNoteBibliography"/>
    <w:rsid w:val="00DD6908"/>
    <w:rPr>
      <w:rFonts w:ascii="Calibri" w:eastAsia="Times New Roman" w:hAnsi="Calibri" w:cs="Calibri"/>
      <w:noProof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DD6908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0501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501E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501E"/>
    <w:rPr>
      <w:rFonts w:ascii="Calibri" w:eastAsia="Times New Roman" w:hAnsi="Calibri" w:cs="Calibri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501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501E"/>
    <w:rPr>
      <w:rFonts w:ascii="Calibri" w:eastAsia="Times New Roman" w:hAnsi="Calibri" w:cs="Calibri"/>
      <w:b/>
      <w:bCs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AC0F9A"/>
    <w:rPr>
      <w:color w:val="800080" w:themeColor="followedHyperlink"/>
      <w:u w:val="single"/>
    </w:rPr>
  </w:style>
  <w:style w:type="character" w:customStyle="1" w:styleId="sc21">
    <w:name w:val="sc21"/>
    <w:basedOn w:val="DefaultParagraphFont"/>
    <w:rsid w:val="005051E7"/>
    <w:rPr>
      <w:rFonts w:ascii="Courier New" w:hAnsi="Courier New" w:cs="Courier New" w:hint="default"/>
      <w:color w:val="008040"/>
      <w:sz w:val="20"/>
      <w:szCs w:val="20"/>
    </w:rPr>
  </w:style>
  <w:style w:type="character" w:customStyle="1" w:styleId="sc41">
    <w:name w:val="sc41"/>
    <w:basedOn w:val="DefaultParagraphFont"/>
    <w:rsid w:val="005051E7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24">
    <w:name w:val="sc24"/>
    <w:basedOn w:val="DefaultParagraphFont"/>
    <w:rsid w:val="005051E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DefaultParagraphFont"/>
    <w:rsid w:val="005051E7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2">
    <w:name w:val="sc12"/>
    <w:basedOn w:val="DefaultParagraphFont"/>
    <w:rsid w:val="005051E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DefaultParagraphFont"/>
    <w:rsid w:val="005051E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">
    <w:name w:val="sc3"/>
    <w:basedOn w:val="DefaultParagraphFont"/>
    <w:rsid w:val="005051E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C0344F"/>
    <w:rPr>
      <w:rFonts w:asciiTheme="majorHAnsi" w:eastAsiaTheme="majorEastAsia" w:hAnsiTheme="majorHAnsi" w:cstheme="majorBidi"/>
      <w:b/>
      <w:bCs/>
      <w:color w:val="4F81BD" w:themeColor="accent1"/>
      <w:szCs w:val="20"/>
      <w:lang w:val="en-US"/>
    </w:rPr>
  </w:style>
  <w:style w:type="character" w:customStyle="1" w:styleId="sc61">
    <w:name w:val="sc61"/>
    <w:basedOn w:val="DefaultParagraphFont"/>
    <w:rsid w:val="001F27C3"/>
    <w:rPr>
      <w:rFonts w:ascii="Courier New" w:hAnsi="Courier New" w:cs="Courier New" w:hint="default"/>
      <w:color w:val="FF00FF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5567B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494BBB"/>
    <w:rPr>
      <w:rFonts w:asciiTheme="majorHAnsi" w:eastAsiaTheme="majorEastAsia" w:hAnsiTheme="majorHAnsi" w:cstheme="majorBidi"/>
      <w:b/>
      <w:bCs/>
      <w:i/>
      <w:iCs/>
      <w:color w:val="4F81BD" w:themeColor="accent1"/>
      <w:szCs w:val="20"/>
      <w:lang w:val="en-US"/>
    </w:rPr>
  </w:style>
  <w:style w:type="character" w:customStyle="1" w:styleId="apple-converted-space">
    <w:name w:val="apple-converted-space"/>
    <w:basedOn w:val="DefaultParagraphFont"/>
    <w:rsid w:val="00E60B67"/>
  </w:style>
  <w:style w:type="character" w:styleId="Strong">
    <w:name w:val="Strong"/>
    <w:basedOn w:val="DefaultParagraphFont"/>
    <w:uiPriority w:val="22"/>
    <w:qFormat/>
    <w:rsid w:val="00E60B6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0B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hAnsi="Courier New" w:cs="Courier New"/>
      <w:sz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0B67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60B67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60B67"/>
    <w:rPr>
      <w:rFonts w:ascii="Calibri" w:eastAsia="Times New Roman" w:hAnsi="Calibri" w:cs="Calibri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0B67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60B67"/>
    <w:rPr>
      <w:rFonts w:ascii="Calibri" w:eastAsia="Times New Roman" w:hAnsi="Calibri" w:cs="Calibri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9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5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4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0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7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0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5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40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3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1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9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3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72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0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sourceforge.net/p/electricdss/code/HEAD/tree/trunk/Do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C385E3-C967-4ED3-B758-CB7C2EB698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3755</TotalTime>
  <Pages>1</Pages>
  <Words>1758</Words>
  <Characters>10026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Manchester</Company>
  <LinksUpToDate>false</LinksUpToDate>
  <CharactersWithSpaces>11761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 Ballanti</dc:creator>
  <cp:lastModifiedBy>Andrea Ballanti</cp:lastModifiedBy>
  <cp:revision>98</cp:revision>
  <cp:lastPrinted>2016-03-18T03:55:00Z</cp:lastPrinted>
  <dcterms:created xsi:type="dcterms:W3CDTF">2016-02-13T17:03:00Z</dcterms:created>
  <dcterms:modified xsi:type="dcterms:W3CDTF">2016-03-18T03:55:00Z</dcterms:modified>
</cp:coreProperties>
</file>